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EA" w:rsidRPr="006D7190" w:rsidRDefault="00C41AEA">
      <w:pPr>
        <w:spacing w:before="1" w:after="1"/>
        <w:rPr>
          <w:rFonts w:ascii="Times New Roman"/>
          <w:sz w:val="17"/>
          <w:lang w:val="es-ES"/>
        </w:rPr>
      </w:pPr>
    </w:p>
    <w:tbl>
      <w:tblPr>
        <w:tblStyle w:val="TableNormal"/>
        <w:tblW w:w="49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992"/>
        <w:gridCol w:w="1134"/>
        <w:gridCol w:w="1558"/>
        <w:gridCol w:w="1421"/>
        <w:gridCol w:w="2269"/>
        <w:gridCol w:w="2117"/>
      </w:tblGrid>
      <w:tr w:rsidR="0056409D" w:rsidRPr="00614995" w:rsidTr="0056409D">
        <w:trPr>
          <w:trHeight w:val="37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vAlign w:val="center"/>
          </w:tcPr>
          <w:p w:rsidR="0056409D" w:rsidRPr="00614995" w:rsidRDefault="00614995" w:rsidP="0056409D">
            <w:pPr>
              <w:pStyle w:val="TableParagraph"/>
              <w:spacing w:line="287" w:lineRule="exact"/>
              <w:ind w:left="567" w:right="843"/>
              <w:jc w:val="center"/>
              <w:rPr>
                <w:rFonts w:ascii="Verdana"/>
                <w:color w:val="FFFFFF" w:themeColor="background1"/>
                <w:sz w:val="28"/>
                <w:lang w:val="es-GT"/>
              </w:rPr>
            </w:pPr>
            <w:r w:rsidRPr="00614995">
              <w:rPr>
                <w:rFonts w:ascii="Verdana"/>
                <w:color w:val="FFFFFF" w:themeColor="background1"/>
                <w:sz w:val="28"/>
                <w:lang w:val="es-GT"/>
              </w:rPr>
              <w:t>Construccion 2</w:t>
            </w:r>
          </w:p>
          <w:p w:rsidR="004A6FEC" w:rsidRPr="00614995" w:rsidRDefault="004A6FEC" w:rsidP="0056409D">
            <w:pPr>
              <w:pStyle w:val="TableParagraph"/>
              <w:spacing w:line="287" w:lineRule="exact"/>
              <w:ind w:left="567" w:right="843"/>
              <w:jc w:val="center"/>
              <w:rPr>
                <w:rFonts w:ascii="Verdana"/>
                <w:color w:val="FFFFFF"/>
                <w:sz w:val="28"/>
                <w:lang w:val="es-GT"/>
              </w:rPr>
            </w:pPr>
            <w:r w:rsidRPr="00614995">
              <w:rPr>
                <w:rFonts w:ascii="Verdana"/>
                <w:color w:val="FFFFFF" w:themeColor="background1"/>
                <w:sz w:val="28"/>
                <w:lang w:val="es-GT"/>
              </w:rPr>
              <w:t>Escuela de Vacaciones Junio 2020</w:t>
            </w:r>
          </w:p>
        </w:tc>
      </w:tr>
      <w:tr w:rsidR="003257D7" w:rsidTr="009F5998">
        <w:trPr>
          <w:trHeight w:val="787"/>
        </w:trPr>
        <w:tc>
          <w:tcPr>
            <w:tcW w:w="705" w:type="pct"/>
            <w:shd w:val="clear" w:color="auto" w:fill="595959" w:themeFill="text1" w:themeFillTint="A6"/>
            <w:vAlign w:val="center"/>
          </w:tcPr>
          <w:p w:rsidR="001C3A1A" w:rsidRDefault="001C3A1A" w:rsidP="003257D7">
            <w:pPr>
              <w:pStyle w:val="TableParagraph"/>
              <w:spacing w:before="1"/>
              <w:ind w:left="33"/>
              <w:jc w:val="center"/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color w:val="FFFFFF"/>
                <w:w w:val="105"/>
                <w:sz w:val="17"/>
              </w:rPr>
              <w:t>Área</w:t>
            </w:r>
          </w:p>
        </w:tc>
        <w:tc>
          <w:tcPr>
            <w:tcW w:w="449" w:type="pct"/>
            <w:shd w:val="clear" w:color="auto" w:fill="595959" w:themeFill="text1" w:themeFillTint="A6"/>
            <w:vAlign w:val="center"/>
          </w:tcPr>
          <w:p w:rsidR="001C3A1A" w:rsidRDefault="001C3A1A" w:rsidP="003257D7">
            <w:pPr>
              <w:pStyle w:val="TableParagraph"/>
              <w:spacing w:before="1"/>
              <w:ind w:left="65"/>
              <w:jc w:val="center"/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color w:val="FFFFFF"/>
                <w:w w:val="110"/>
                <w:sz w:val="17"/>
              </w:rPr>
              <w:t>Código</w:t>
            </w:r>
          </w:p>
        </w:tc>
        <w:tc>
          <w:tcPr>
            <w:tcW w:w="513" w:type="pct"/>
            <w:shd w:val="clear" w:color="auto" w:fill="595959" w:themeFill="text1" w:themeFillTint="A6"/>
            <w:vAlign w:val="center"/>
          </w:tcPr>
          <w:p w:rsidR="001C3A1A" w:rsidRDefault="001C3A1A" w:rsidP="003257D7">
            <w:pPr>
              <w:pStyle w:val="TableParagraph"/>
              <w:spacing w:before="1"/>
              <w:ind w:left="24"/>
              <w:jc w:val="center"/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color w:val="FFFFFF"/>
                <w:sz w:val="17"/>
              </w:rPr>
              <w:t>Créditos</w:t>
            </w:r>
          </w:p>
        </w:tc>
        <w:tc>
          <w:tcPr>
            <w:tcW w:w="705" w:type="pct"/>
            <w:shd w:val="clear" w:color="auto" w:fill="595959" w:themeFill="text1" w:themeFillTint="A6"/>
            <w:vAlign w:val="center"/>
          </w:tcPr>
          <w:p w:rsidR="001C3A1A" w:rsidRPr="00580DB0" w:rsidRDefault="001C3A1A" w:rsidP="003257D7">
            <w:pPr>
              <w:pStyle w:val="TableParagraph"/>
              <w:spacing w:before="21" w:line="300" w:lineRule="auto"/>
              <w:ind w:left="18" w:firstLine="193"/>
              <w:jc w:val="center"/>
              <w:rPr>
                <w:rFonts w:ascii="Verdana"/>
                <w:sz w:val="17"/>
                <w:lang w:val="es-ES"/>
              </w:rPr>
            </w:pPr>
            <w:r w:rsidRPr="00580DB0">
              <w:rPr>
                <w:rFonts w:ascii="Verdana"/>
                <w:color w:val="FFFFFF"/>
                <w:w w:val="105"/>
                <w:sz w:val="17"/>
                <w:lang w:val="es-ES"/>
              </w:rPr>
              <w:t>Periodos presenciales a</w:t>
            </w:r>
          </w:p>
          <w:p w:rsidR="001C3A1A" w:rsidRPr="00580DB0" w:rsidRDefault="001C3A1A" w:rsidP="003257D7">
            <w:pPr>
              <w:pStyle w:val="TableParagraph"/>
              <w:spacing w:line="196" w:lineRule="exact"/>
              <w:ind w:left="454"/>
              <w:jc w:val="center"/>
              <w:rPr>
                <w:rFonts w:ascii="Verdana"/>
                <w:sz w:val="17"/>
                <w:lang w:val="es-ES"/>
              </w:rPr>
            </w:pPr>
            <w:r w:rsidRPr="00580DB0">
              <w:rPr>
                <w:rFonts w:ascii="Verdana"/>
                <w:color w:val="FFFFFF"/>
                <w:w w:val="105"/>
                <w:sz w:val="17"/>
                <w:lang w:val="es-ES"/>
              </w:rPr>
              <w:t>la semana</w:t>
            </w:r>
          </w:p>
        </w:tc>
        <w:tc>
          <w:tcPr>
            <w:tcW w:w="643" w:type="pct"/>
            <w:shd w:val="clear" w:color="auto" w:fill="595959" w:themeFill="text1" w:themeFillTint="A6"/>
            <w:vAlign w:val="center"/>
          </w:tcPr>
          <w:p w:rsidR="001C3A1A" w:rsidRPr="00580DB0" w:rsidRDefault="001C3A1A" w:rsidP="009F5998">
            <w:pPr>
              <w:pStyle w:val="TableParagraph"/>
              <w:spacing w:before="21" w:line="300" w:lineRule="auto"/>
              <w:ind w:left="12" w:right="-6" w:hanging="9"/>
              <w:jc w:val="center"/>
              <w:rPr>
                <w:rFonts w:ascii="Verdana"/>
                <w:sz w:val="17"/>
                <w:lang w:val="es-ES"/>
              </w:rPr>
            </w:pPr>
            <w:r w:rsidRPr="00580DB0">
              <w:rPr>
                <w:rFonts w:ascii="Verdana"/>
                <w:color w:val="FFFFFF"/>
                <w:w w:val="105"/>
                <w:sz w:val="17"/>
                <w:lang w:val="es-ES"/>
              </w:rPr>
              <w:t>Horas de trabajo en casa</w:t>
            </w:r>
          </w:p>
          <w:p w:rsidR="001C3A1A" w:rsidRPr="00580DB0" w:rsidRDefault="001C3A1A" w:rsidP="009F5998">
            <w:pPr>
              <w:pStyle w:val="TableParagraph"/>
              <w:spacing w:line="196" w:lineRule="exact"/>
              <w:ind w:left="3"/>
              <w:jc w:val="center"/>
              <w:rPr>
                <w:rFonts w:ascii="Verdana"/>
                <w:sz w:val="17"/>
                <w:lang w:val="es-ES"/>
              </w:rPr>
            </w:pPr>
            <w:r w:rsidRPr="00580DB0">
              <w:rPr>
                <w:rFonts w:ascii="Verdana"/>
                <w:color w:val="FFFFFF"/>
                <w:w w:val="105"/>
                <w:sz w:val="17"/>
                <w:lang w:val="es-ES"/>
              </w:rPr>
              <w:t>a la semana</w:t>
            </w:r>
          </w:p>
        </w:tc>
        <w:tc>
          <w:tcPr>
            <w:tcW w:w="1027" w:type="pct"/>
            <w:shd w:val="clear" w:color="auto" w:fill="595959" w:themeFill="text1" w:themeFillTint="A6"/>
            <w:vAlign w:val="center"/>
          </w:tcPr>
          <w:p w:rsidR="001C3A1A" w:rsidRDefault="001C3A1A" w:rsidP="003257D7">
            <w:pPr>
              <w:pStyle w:val="TableParagraph"/>
              <w:spacing w:before="1"/>
              <w:ind w:left="6"/>
              <w:jc w:val="center"/>
              <w:rPr>
                <w:rFonts w:ascii="Verdana"/>
                <w:sz w:val="17"/>
              </w:rPr>
            </w:pPr>
            <w:r>
              <w:rPr>
                <w:rFonts w:ascii="Verdana"/>
                <w:color w:val="FFFFFF"/>
                <w:sz w:val="17"/>
              </w:rPr>
              <w:t>Pre-requisitos</w:t>
            </w:r>
          </w:p>
        </w:tc>
        <w:tc>
          <w:tcPr>
            <w:tcW w:w="958" w:type="pct"/>
            <w:shd w:val="clear" w:color="auto" w:fill="595959" w:themeFill="text1" w:themeFillTint="A6"/>
            <w:vAlign w:val="center"/>
          </w:tcPr>
          <w:p w:rsidR="001C3A1A" w:rsidRPr="00580DB0" w:rsidRDefault="006E3FCA" w:rsidP="003257D7">
            <w:pPr>
              <w:pStyle w:val="TableParagraph"/>
              <w:spacing w:before="8"/>
              <w:jc w:val="center"/>
              <w:rPr>
                <w:rFonts w:ascii="Times New Roman"/>
                <w:sz w:val="19"/>
                <w:lang w:val="es-ES"/>
              </w:rPr>
            </w:pPr>
            <w:r>
              <w:rPr>
                <w:rFonts w:ascii="Verdana"/>
                <w:color w:val="FFFFFF"/>
                <w:sz w:val="17"/>
              </w:rPr>
              <w:t>Post-requisitos</w:t>
            </w:r>
          </w:p>
        </w:tc>
      </w:tr>
      <w:tr w:rsidR="003257D7" w:rsidTr="003257D7">
        <w:trPr>
          <w:trHeight w:val="228"/>
        </w:trPr>
        <w:tc>
          <w:tcPr>
            <w:tcW w:w="705" w:type="pct"/>
            <w:tcBorders>
              <w:bottom w:val="nil"/>
            </w:tcBorders>
            <w:vAlign w:val="center"/>
          </w:tcPr>
          <w:p w:rsidR="001C3A1A" w:rsidRDefault="004A6FEC" w:rsidP="00FF46E4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Verdana"/>
                <w:b/>
                <w:noProof/>
                <w:sz w:val="17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83820</wp:posOffset>
                      </wp:positionV>
                      <wp:extent cx="905510" cy="421005"/>
                      <wp:effectExtent l="12065" t="12700" r="6350" b="1397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5510" cy="421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7CD" w:rsidRPr="00684098" w:rsidRDefault="006537CD" w:rsidP="006840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45pt;margin-top:6.6pt;width:71.3pt;height:3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" strokecolor="white [3212]">
                      <v:textbox>
                        <w:txbxContent>
                          <w:p w:rsidR="006537CD" w:rsidRPr="00684098" w:rsidRDefault="006537CD" w:rsidP="0068409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9" w:type="pct"/>
            <w:tcBorders>
              <w:bottom w:val="nil"/>
            </w:tcBorders>
            <w:vAlign w:val="center"/>
          </w:tcPr>
          <w:p w:rsidR="001C3A1A" w:rsidRDefault="001C3A1A" w:rsidP="00FF46E4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13" w:type="pct"/>
            <w:tcBorders>
              <w:bottom w:val="nil"/>
            </w:tcBorders>
            <w:vAlign w:val="center"/>
          </w:tcPr>
          <w:p w:rsidR="001C3A1A" w:rsidRDefault="001C3A1A" w:rsidP="00FF46E4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05" w:type="pct"/>
            <w:tcBorders>
              <w:bottom w:val="nil"/>
            </w:tcBorders>
            <w:vAlign w:val="center"/>
          </w:tcPr>
          <w:p w:rsidR="001C3A1A" w:rsidRDefault="001C3A1A" w:rsidP="00FF46E4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43" w:type="pct"/>
            <w:tcBorders>
              <w:bottom w:val="nil"/>
            </w:tcBorders>
            <w:vAlign w:val="center"/>
          </w:tcPr>
          <w:p w:rsidR="001C3A1A" w:rsidRDefault="001C3A1A" w:rsidP="00FF46E4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027" w:type="pct"/>
            <w:tcBorders>
              <w:bottom w:val="nil"/>
            </w:tcBorders>
            <w:vAlign w:val="center"/>
          </w:tcPr>
          <w:p w:rsidR="001C3A1A" w:rsidRDefault="004A6FEC" w:rsidP="006537CD">
            <w:pPr>
              <w:pStyle w:val="TableParagraph"/>
              <w:spacing w:before="6" w:line="192" w:lineRule="exact"/>
              <w:jc w:val="center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noProof/>
                <w:sz w:val="17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91440</wp:posOffset>
                      </wp:positionV>
                      <wp:extent cx="1302385" cy="565785"/>
                      <wp:effectExtent l="7620" t="10795" r="13970" b="13970"/>
                      <wp:wrapNone/>
                      <wp:docPr id="1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2385" cy="565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135F" w:rsidRPr="00684098" w:rsidRDefault="001548E2" w:rsidP="00684098">
                                  <w:r w:rsidRPr="00590DCD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Constru</w:t>
                                  </w:r>
                                  <w:bookmarkStart w:id="0" w:name="_GoBack"/>
                                  <w:bookmarkEnd w:id="0"/>
                                  <w:r w:rsidRPr="00590DCD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cción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7" o:spid="_x0000_s1027" type="#_x0000_t202" style="position:absolute;left:0;text-align:left;margin-left:5.95pt;margin-top:7.2pt;width:102.55pt;height: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" strokecolor="white [3212]">
                      <v:textbox>
                        <w:txbxContent>
                          <w:p w:rsidR="00C7135F" w:rsidRPr="00684098" w:rsidRDefault="001548E2" w:rsidP="00684098">
                            <w:r w:rsidRPr="00590DC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Construcción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8" w:type="pct"/>
            <w:tcBorders>
              <w:bottom w:val="nil"/>
            </w:tcBorders>
            <w:vAlign w:val="center"/>
          </w:tcPr>
          <w:p w:rsidR="001C3A1A" w:rsidRDefault="004A6FEC" w:rsidP="00FF46E4">
            <w:pPr>
              <w:pStyle w:val="TableParagraph"/>
              <w:spacing w:before="6" w:line="192" w:lineRule="exact"/>
              <w:jc w:val="center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noProof/>
                <w:sz w:val="17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23495</wp:posOffset>
                      </wp:positionV>
                      <wp:extent cx="1251585" cy="565785"/>
                      <wp:effectExtent l="13335" t="9525" r="11430" b="5715"/>
                      <wp:wrapNone/>
                      <wp:docPr id="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1585" cy="565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375E" w:rsidRDefault="001548E2" w:rsidP="0097375E">
                                  <w:r>
                                    <w:t>Diseño 6</w:t>
                                  </w:r>
                                </w:p>
                                <w:p w:rsidR="001548E2" w:rsidRDefault="001548E2" w:rsidP="0097375E">
                                  <w:r>
                                    <w:t>Construcción 3</w:t>
                                  </w:r>
                                </w:p>
                                <w:p w:rsidR="001548E2" w:rsidRPr="00684098" w:rsidRDefault="001548E2" w:rsidP="0097375E">
                                  <w:r>
                                    <w:t>Instalaciones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8" o:spid="_x0000_s1028" type="#_x0000_t202" style="position:absolute;left:0;text-align:left;margin-left:2.45pt;margin-top:1.85pt;width:98.55pt;height:4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" strokecolor="white [3212]">
                      <v:textbox>
                        <w:txbxContent>
                          <w:p w:rsidR="0097375E" w:rsidRDefault="001548E2" w:rsidP="0097375E">
                            <w:r>
                              <w:t>Diseño 6</w:t>
                            </w:r>
                          </w:p>
                          <w:p w:rsidR="001548E2" w:rsidRDefault="001548E2" w:rsidP="0097375E">
                            <w:r>
                              <w:t>Construcción 3</w:t>
                            </w:r>
                          </w:p>
                          <w:p w:rsidR="001548E2" w:rsidRPr="00684098" w:rsidRDefault="001548E2" w:rsidP="0097375E">
                            <w:r>
                              <w:t>Instalaciones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57D7" w:rsidTr="003257D7">
        <w:trPr>
          <w:trHeight w:val="233"/>
        </w:trPr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:rsidR="001C3A1A" w:rsidRDefault="001C3A1A" w:rsidP="00FF46E4">
            <w:pPr>
              <w:pStyle w:val="TableParagraph"/>
              <w:spacing w:before="14" w:line="190" w:lineRule="exact"/>
              <w:ind w:left="33"/>
              <w:jc w:val="center"/>
              <w:rPr>
                <w:rFonts w:ascii="Verdana"/>
                <w:b/>
                <w:sz w:val="17"/>
              </w:rPr>
            </w:pPr>
          </w:p>
        </w:tc>
        <w:tc>
          <w:tcPr>
            <w:tcW w:w="449" w:type="pct"/>
            <w:tcBorders>
              <w:top w:val="nil"/>
              <w:bottom w:val="nil"/>
            </w:tcBorders>
            <w:vAlign w:val="center"/>
          </w:tcPr>
          <w:p w:rsidR="001C3A1A" w:rsidRDefault="004A6FEC" w:rsidP="00FF46E4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sz w:val="1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-29845</wp:posOffset>
                      </wp:positionV>
                      <wp:extent cx="540385" cy="213995"/>
                      <wp:effectExtent l="0" t="0" r="12065" b="14605"/>
                      <wp:wrapNone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385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7CD" w:rsidRPr="00684098" w:rsidRDefault="001548E2" w:rsidP="00684098">
                                  <w:r w:rsidRPr="00590DCD">
                                    <w:rPr>
                                      <w:rFonts w:ascii="Century Gothic" w:hAnsi="Century Gothic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3.06.7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3" o:spid="_x0000_s1029" type="#_x0000_t202" style="position:absolute;left:0;text-align:left;margin-left:4.25pt;margin-top:-2.35pt;width:42.55pt;height:1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" strokecolor="white [3212]">
                      <v:textbox>
                        <w:txbxContent>
                          <w:p w:rsidR="006537CD" w:rsidRPr="00684098" w:rsidRDefault="001548E2" w:rsidP="00684098">
                            <w:r w:rsidRPr="00590DCD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</w:rPr>
                              <w:t>3.06.7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3" w:type="pct"/>
            <w:tcBorders>
              <w:top w:val="nil"/>
              <w:bottom w:val="nil"/>
            </w:tcBorders>
            <w:vAlign w:val="center"/>
          </w:tcPr>
          <w:p w:rsidR="001C3A1A" w:rsidRDefault="004A6FEC" w:rsidP="00FF46E4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sz w:val="1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26670</wp:posOffset>
                      </wp:positionV>
                      <wp:extent cx="480695" cy="251460"/>
                      <wp:effectExtent l="8255" t="5080" r="6350" b="10160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69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7CD" w:rsidRPr="00684098" w:rsidRDefault="001548E2" w:rsidP="00684098">
                                  <w:r w:rsidRPr="00590DCD">
                                    <w:rPr>
                                      <w:rFonts w:ascii="Century Gothic" w:hAnsi="Century Gothic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4.0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4" o:spid="_x0000_s1030" type="#_x0000_t202" style="position:absolute;left:0;text-align:left;margin-left:9.9pt;margin-top:2.1pt;width:37.8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" strokecolor="white [3212]">
                      <v:textbox>
                        <w:txbxContent>
                          <w:p w:rsidR="006537CD" w:rsidRPr="00684098" w:rsidRDefault="001548E2" w:rsidP="00684098">
                            <w:r w:rsidRPr="00590DCD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</w:rPr>
                              <w:t>4.0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:rsidR="001C3A1A" w:rsidRDefault="004A6FEC" w:rsidP="006537C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sz w:val="1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11430</wp:posOffset>
                      </wp:positionV>
                      <wp:extent cx="771525" cy="251460"/>
                      <wp:effectExtent l="0" t="0" r="28575" b="15240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135F" w:rsidRPr="00684098" w:rsidRDefault="001548E2" w:rsidP="00684098">
                                  <w:r w:rsidRPr="00590DCD">
                                    <w:rPr>
                                      <w:rFonts w:ascii="Century Gothic" w:hAnsi="Century Gothic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40 horas.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5" o:spid="_x0000_s1031" type="#_x0000_t202" style="position:absolute;margin-left:10.25pt;margin-top:.9pt;width:60.7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" strokecolor="white [3212]">
                      <v:textbox>
                        <w:txbxContent>
                          <w:p w:rsidR="00C7135F" w:rsidRPr="00684098" w:rsidRDefault="001548E2" w:rsidP="00684098">
                            <w:r w:rsidRPr="00590DCD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</w:rPr>
                              <w:t>40 horas.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3" w:type="pct"/>
            <w:tcBorders>
              <w:top w:val="nil"/>
              <w:bottom w:val="nil"/>
            </w:tcBorders>
            <w:vAlign w:val="center"/>
          </w:tcPr>
          <w:p w:rsidR="001C3A1A" w:rsidRDefault="004A6FEC" w:rsidP="00FF46E4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sz w:val="1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-17145</wp:posOffset>
                      </wp:positionV>
                      <wp:extent cx="752475" cy="251460"/>
                      <wp:effectExtent l="0" t="0" r="28575" b="1524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135F" w:rsidRPr="00684098" w:rsidRDefault="001548E2" w:rsidP="00684098">
                                  <w:r w:rsidRPr="00590DCD">
                                    <w:rPr>
                                      <w:rFonts w:ascii="Century Gothic" w:hAnsi="Century Gothic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32 horas.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6" o:spid="_x0000_s1032" type="#_x0000_t202" style="position:absolute;left:0;text-align:left;margin-left:8pt;margin-top:-1.35pt;width:59.2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" strokecolor="white [3212]">
                      <v:textbox>
                        <w:txbxContent>
                          <w:p w:rsidR="00C7135F" w:rsidRPr="00684098" w:rsidRDefault="001548E2" w:rsidP="00684098">
                            <w:r w:rsidRPr="00590DCD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</w:rPr>
                              <w:t>32 horas.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7" w:type="pct"/>
            <w:tcBorders>
              <w:top w:val="nil"/>
              <w:bottom w:val="nil"/>
            </w:tcBorders>
            <w:vAlign w:val="center"/>
          </w:tcPr>
          <w:p w:rsidR="001C3A1A" w:rsidRDefault="001C3A1A" w:rsidP="00FF46E4">
            <w:pPr>
              <w:pStyle w:val="TableParagraph"/>
              <w:spacing w:before="9" w:line="194" w:lineRule="exact"/>
              <w:ind w:left="371"/>
              <w:jc w:val="center"/>
              <w:rPr>
                <w:rFonts w:ascii="Verdana"/>
                <w:b/>
                <w:sz w:val="17"/>
              </w:rPr>
            </w:pPr>
          </w:p>
        </w:tc>
        <w:tc>
          <w:tcPr>
            <w:tcW w:w="958" w:type="pct"/>
            <w:tcBorders>
              <w:top w:val="nil"/>
              <w:bottom w:val="nil"/>
            </w:tcBorders>
            <w:vAlign w:val="center"/>
          </w:tcPr>
          <w:p w:rsidR="001C3A1A" w:rsidRDefault="001C3A1A" w:rsidP="00FF46E4">
            <w:pPr>
              <w:pStyle w:val="TableParagraph"/>
              <w:spacing w:before="9" w:line="194" w:lineRule="exact"/>
              <w:ind w:left="371"/>
              <w:jc w:val="center"/>
              <w:rPr>
                <w:rFonts w:ascii="Verdana"/>
                <w:b/>
                <w:w w:val="90"/>
                <w:sz w:val="17"/>
              </w:rPr>
            </w:pPr>
          </w:p>
        </w:tc>
      </w:tr>
      <w:tr w:rsidR="001548E2" w:rsidTr="003257D7">
        <w:trPr>
          <w:trHeight w:val="80"/>
        </w:trPr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:rsidR="001548E2" w:rsidRPr="00590DCD" w:rsidRDefault="001548E2" w:rsidP="001548E2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590DCD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3.06.7</w:t>
            </w:r>
          </w:p>
        </w:tc>
        <w:tc>
          <w:tcPr>
            <w:tcW w:w="449" w:type="pct"/>
            <w:tcBorders>
              <w:top w:val="nil"/>
              <w:bottom w:val="nil"/>
            </w:tcBorders>
            <w:vAlign w:val="center"/>
          </w:tcPr>
          <w:p w:rsidR="001548E2" w:rsidRPr="00590DCD" w:rsidRDefault="001548E2" w:rsidP="001548E2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bottom w:val="nil"/>
            </w:tcBorders>
            <w:vAlign w:val="center"/>
          </w:tcPr>
          <w:p w:rsidR="001548E2" w:rsidRDefault="001548E2" w:rsidP="001548E2">
            <w:pPr>
              <w:pStyle w:val="TableParagraph"/>
              <w:spacing w:before="11" w:line="189" w:lineRule="exact"/>
              <w:ind w:left="12"/>
              <w:jc w:val="center"/>
              <w:rPr>
                <w:rFonts w:ascii="Verdana"/>
                <w:b/>
                <w:sz w:val="17"/>
              </w:rPr>
            </w:pPr>
          </w:p>
        </w:tc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:rsidR="001548E2" w:rsidRDefault="001548E2" w:rsidP="001548E2">
            <w:pPr>
              <w:pStyle w:val="TableParagraph"/>
              <w:spacing w:before="11" w:line="189" w:lineRule="exact"/>
              <w:ind w:left="10"/>
              <w:jc w:val="center"/>
              <w:rPr>
                <w:rFonts w:ascii="Verdana"/>
                <w:b/>
                <w:sz w:val="17"/>
              </w:rPr>
            </w:pPr>
          </w:p>
        </w:tc>
        <w:tc>
          <w:tcPr>
            <w:tcW w:w="643" w:type="pct"/>
            <w:tcBorders>
              <w:top w:val="nil"/>
              <w:bottom w:val="nil"/>
            </w:tcBorders>
            <w:vAlign w:val="center"/>
          </w:tcPr>
          <w:p w:rsidR="001548E2" w:rsidRDefault="001548E2" w:rsidP="001548E2">
            <w:pPr>
              <w:pStyle w:val="TableParagraph"/>
              <w:spacing w:before="11" w:line="189" w:lineRule="exact"/>
              <w:ind w:left="14"/>
              <w:jc w:val="center"/>
              <w:rPr>
                <w:rFonts w:ascii="Verdana"/>
                <w:b/>
                <w:sz w:val="17"/>
              </w:rPr>
            </w:pPr>
          </w:p>
        </w:tc>
        <w:tc>
          <w:tcPr>
            <w:tcW w:w="1027" w:type="pct"/>
            <w:tcBorders>
              <w:top w:val="nil"/>
              <w:bottom w:val="nil"/>
            </w:tcBorders>
            <w:vAlign w:val="center"/>
          </w:tcPr>
          <w:p w:rsidR="001548E2" w:rsidRDefault="001548E2" w:rsidP="001548E2">
            <w:pPr>
              <w:pStyle w:val="TableParagraph"/>
              <w:spacing w:before="6" w:line="194" w:lineRule="exact"/>
              <w:ind w:left="443"/>
              <w:jc w:val="center"/>
              <w:rPr>
                <w:rFonts w:ascii="Verdana" w:hAnsi="Verdana"/>
                <w:b/>
                <w:sz w:val="17"/>
              </w:rPr>
            </w:pPr>
          </w:p>
        </w:tc>
        <w:tc>
          <w:tcPr>
            <w:tcW w:w="958" w:type="pct"/>
            <w:tcBorders>
              <w:top w:val="nil"/>
              <w:bottom w:val="nil"/>
            </w:tcBorders>
            <w:vAlign w:val="center"/>
          </w:tcPr>
          <w:p w:rsidR="001548E2" w:rsidRDefault="001548E2" w:rsidP="001548E2">
            <w:pPr>
              <w:pStyle w:val="TableParagraph"/>
              <w:spacing w:before="6" w:line="194" w:lineRule="exact"/>
              <w:ind w:left="443"/>
              <w:jc w:val="center"/>
              <w:rPr>
                <w:rFonts w:ascii="Verdana" w:hAnsi="Verdana"/>
                <w:b/>
                <w:sz w:val="17"/>
              </w:rPr>
            </w:pPr>
          </w:p>
        </w:tc>
      </w:tr>
      <w:tr w:rsidR="003257D7" w:rsidTr="003257D7">
        <w:trPr>
          <w:trHeight w:val="235"/>
        </w:trPr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:rsidR="001C3A1A" w:rsidRDefault="001C3A1A" w:rsidP="00FF46E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49" w:type="pct"/>
            <w:tcBorders>
              <w:top w:val="nil"/>
              <w:bottom w:val="nil"/>
            </w:tcBorders>
            <w:vAlign w:val="center"/>
          </w:tcPr>
          <w:p w:rsidR="001C3A1A" w:rsidRDefault="001C3A1A" w:rsidP="00FF46E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3" w:type="pct"/>
            <w:tcBorders>
              <w:top w:val="nil"/>
              <w:bottom w:val="nil"/>
            </w:tcBorders>
            <w:vAlign w:val="center"/>
          </w:tcPr>
          <w:p w:rsidR="001C3A1A" w:rsidRDefault="001C3A1A" w:rsidP="00FF46E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:rsidR="001C3A1A" w:rsidRDefault="001C3A1A" w:rsidP="00FF46E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43" w:type="pct"/>
            <w:tcBorders>
              <w:top w:val="nil"/>
              <w:bottom w:val="nil"/>
            </w:tcBorders>
            <w:vAlign w:val="center"/>
          </w:tcPr>
          <w:p w:rsidR="001C3A1A" w:rsidRDefault="001C3A1A" w:rsidP="00FF46E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27" w:type="pct"/>
            <w:tcBorders>
              <w:top w:val="nil"/>
              <w:bottom w:val="nil"/>
            </w:tcBorders>
            <w:vAlign w:val="center"/>
          </w:tcPr>
          <w:p w:rsidR="001C3A1A" w:rsidRDefault="001C3A1A" w:rsidP="00FF46E4">
            <w:pPr>
              <w:pStyle w:val="TableParagraph"/>
              <w:spacing w:before="7" w:line="199" w:lineRule="exact"/>
              <w:ind w:left="621"/>
              <w:jc w:val="center"/>
              <w:rPr>
                <w:rFonts w:ascii="Verdana" w:hAnsi="Verdana"/>
                <w:b/>
                <w:sz w:val="17"/>
              </w:rPr>
            </w:pPr>
          </w:p>
        </w:tc>
        <w:tc>
          <w:tcPr>
            <w:tcW w:w="958" w:type="pct"/>
            <w:tcBorders>
              <w:top w:val="nil"/>
              <w:bottom w:val="nil"/>
            </w:tcBorders>
            <w:vAlign w:val="center"/>
          </w:tcPr>
          <w:p w:rsidR="001C3A1A" w:rsidRDefault="001C3A1A" w:rsidP="00FF46E4">
            <w:pPr>
              <w:pStyle w:val="TableParagraph"/>
              <w:spacing w:before="7" w:line="199" w:lineRule="exact"/>
              <w:ind w:left="621"/>
              <w:jc w:val="center"/>
              <w:rPr>
                <w:rFonts w:ascii="Verdana" w:hAnsi="Verdana"/>
                <w:b/>
                <w:sz w:val="17"/>
              </w:rPr>
            </w:pPr>
          </w:p>
        </w:tc>
      </w:tr>
      <w:tr w:rsidR="003257D7" w:rsidTr="003257D7">
        <w:trPr>
          <w:trHeight w:val="240"/>
        </w:trPr>
        <w:tc>
          <w:tcPr>
            <w:tcW w:w="705" w:type="pct"/>
            <w:tcBorders>
              <w:top w:val="nil"/>
            </w:tcBorders>
            <w:vAlign w:val="center"/>
          </w:tcPr>
          <w:p w:rsidR="001C3A1A" w:rsidRDefault="001C3A1A" w:rsidP="00FF46E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49" w:type="pct"/>
            <w:tcBorders>
              <w:top w:val="nil"/>
            </w:tcBorders>
            <w:vAlign w:val="center"/>
          </w:tcPr>
          <w:p w:rsidR="001C3A1A" w:rsidRDefault="001C3A1A" w:rsidP="00FF46E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3" w:type="pct"/>
            <w:tcBorders>
              <w:top w:val="nil"/>
            </w:tcBorders>
            <w:vAlign w:val="center"/>
          </w:tcPr>
          <w:p w:rsidR="001C3A1A" w:rsidRDefault="001C3A1A" w:rsidP="00FF46E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5" w:type="pct"/>
            <w:tcBorders>
              <w:top w:val="nil"/>
            </w:tcBorders>
            <w:vAlign w:val="center"/>
          </w:tcPr>
          <w:p w:rsidR="001C3A1A" w:rsidRDefault="001C3A1A" w:rsidP="00FF46E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43" w:type="pct"/>
            <w:tcBorders>
              <w:top w:val="nil"/>
            </w:tcBorders>
            <w:vAlign w:val="center"/>
          </w:tcPr>
          <w:p w:rsidR="001C3A1A" w:rsidRDefault="001C3A1A" w:rsidP="00FF46E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27" w:type="pct"/>
            <w:tcBorders>
              <w:top w:val="nil"/>
            </w:tcBorders>
            <w:vAlign w:val="center"/>
          </w:tcPr>
          <w:p w:rsidR="001C3A1A" w:rsidRDefault="001C3A1A" w:rsidP="00FF46E4">
            <w:pPr>
              <w:pStyle w:val="TableParagraph"/>
              <w:spacing w:before="16" w:line="194" w:lineRule="exact"/>
              <w:ind w:left="445"/>
              <w:jc w:val="center"/>
              <w:rPr>
                <w:rFonts w:ascii="Verdana"/>
                <w:b/>
                <w:sz w:val="17"/>
              </w:rPr>
            </w:pPr>
          </w:p>
        </w:tc>
        <w:tc>
          <w:tcPr>
            <w:tcW w:w="958" w:type="pct"/>
            <w:tcBorders>
              <w:top w:val="nil"/>
            </w:tcBorders>
            <w:vAlign w:val="center"/>
          </w:tcPr>
          <w:p w:rsidR="001C3A1A" w:rsidRDefault="001C3A1A" w:rsidP="00FF46E4">
            <w:pPr>
              <w:pStyle w:val="TableParagraph"/>
              <w:spacing w:before="16" w:line="194" w:lineRule="exact"/>
              <w:ind w:left="445"/>
              <w:jc w:val="center"/>
              <w:rPr>
                <w:rFonts w:ascii="Verdana"/>
                <w:b/>
                <w:w w:val="90"/>
                <w:sz w:val="17"/>
              </w:rPr>
            </w:pPr>
          </w:p>
        </w:tc>
      </w:tr>
    </w:tbl>
    <w:tbl>
      <w:tblPr>
        <w:tblStyle w:val="Sombreadomedio1-nfasis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071"/>
      </w:tblGrid>
      <w:tr w:rsidR="006E3FCA" w:rsidRPr="001C3A1A" w:rsidTr="00973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1" w:type="dxa"/>
            <w:shd w:val="clear" w:color="auto" w:fill="1F497D" w:themeFill="text2"/>
            <w:vAlign w:val="center"/>
          </w:tcPr>
          <w:p w:rsidR="006E3FCA" w:rsidRPr="0097375E" w:rsidRDefault="00FF46E4" w:rsidP="00FF46E4">
            <w:pPr>
              <w:pStyle w:val="TableParagraph"/>
              <w:spacing w:line="229" w:lineRule="exact"/>
              <w:ind w:left="116"/>
              <w:jc w:val="center"/>
              <w:rPr>
                <w:rFonts w:ascii="Verdana"/>
                <w:sz w:val="24"/>
                <w:lang w:val="es-ES"/>
              </w:rPr>
            </w:pPr>
            <w:r w:rsidRPr="0097375E">
              <w:rPr>
                <w:rFonts w:ascii="Verdana"/>
                <w:color w:val="FFFFFF"/>
                <w:sz w:val="24"/>
                <w:lang w:val="es-ES"/>
              </w:rPr>
              <w:t>Catedr</w:t>
            </w:r>
            <w:r w:rsidRPr="0097375E">
              <w:rPr>
                <w:rFonts w:ascii="Verdana"/>
                <w:color w:val="FFFFFF"/>
                <w:sz w:val="24"/>
                <w:lang w:val="es-ES"/>
              </w:rPr>
              <w:t>á</w:t>
            </w:r>
            <w:r w:rsidRPr="0097375E">
              <w:rPr>
                <w:rFonts w:ascii="Verdana"/>
                <w:color w:val="FFFFFF"/>
                <w:sz w:val="24"/>
                <w:lang w:val="es-ES"/>
              </w:rPr>
              <w:t>tico</w:t>
            </w:r>
          </w:p>
        </w:tc>
      </w:tr>
      <w:tr w:rsidR="006E3FCA" w:rsidRPr="00614995" w:rsidTr="00653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1" w:type="dxa"/>
            <w:shd w:val="clear" w:color="auto" w:fill="FFFFFF" w:themeFill="background1"/>
          </w:tcPr>
          <w:p w:rsidR="006E3FCA" w:rsidRPr="00FF46E4" w:rsidRDefault="001548E2" w:rsidP="00FF46E4">
            <w:pPr>
              <w:pStyle w:val="TableParagraph"/>
              <w:spacing w:before="42" w:line="312" w:lineRule="auto"/>
              <w:ind w:left="116" w:right="84"/>
              <w:jc w:val="center"/>
              <w:rPr>
                <w:lang w:val="es-ES"/>
              </w:rPr>
            </w:pPr>
            <w:r>
              <w:rPr>
                <w:lang w:val="es-ES"/>
              </w:rPr>
              <w:t>Arq. Carlos Enrique Ralón Cajas.</w:t>
            </w:r>
          </w:p>
        </w:tc>
      </w:tr>
      <w:tr w:rsidR="006E3FCA" w:rsidTr="00973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1" w:type="dxa"/>
            <w:shd w:val="clear" w:color="auto" w:fill="1F497D" w:themeFill="text2"/>
          </w:tcPr>
          <w:p w:rsidR="006E3FCA" w:rsidRPr="0097375E" w:rsidRDefault="00FF46E4" w:rsidP="00FF46E4">
            <w:pPr>
              <w:pStyle w:val="TableParagraph"/>
              <w:spacing w:line="229" w:lineRule="exact"/>
              <w:ind w:left="116"/>
              <w:jc w:val="center"/>
              <w:rPr>
                <w:rFonts w:ascii="Verdana" w:hAnsi="Verdana"/>
                <w:sz w:val="24"/>
              </w:rPr>
            </w:pPr>
            <w:proofErr w:type="spellStart"/>
            <w:r w:rsidRPr="0097375E">
              <w:rPr>
                <w:rFonts w:ascii="Verdana" w:hAnsi="Verdana"/>
                <w:color w:val="FFFFFF"/>
                <w:sz w:val="24"/>
              </w:rPr>
              <w:t>Horario</w:t>
            </w:r>
            <w:proofErr w:type="spellEnd"/>
            <w:r w:rsidRPr="0097375E">
              <w:rPr>
                <w:rFonts w:ascii="Verdana" w:hAnsi="Verdana"/>
                <w:color w:val="FFFFFF"/>
                <w:sz w:val="24"/>
              </w:rPr>
              <w:t xml:space="preserve"> del </w:t>
            </w:r>
            <w:proofErr w:type="spellStart"/>
            <w:r w:rsidRPr="0097375E">
              <w:rPr>
                <w:rFonts w:ascii="Verdana" w:hAnsi="Verdana"/>
                <w:color w:val="FFFFFF"/>
                <w:sz w:val="24"/>
              </w:rPr>
              <w:t>Curso</w:t>
            </w:r>
            <w:proofErr w:type="spellEnd"/>
          </w:p>
        </w:tc>
      </w:tr>
      <w:tr w:rsidR="006E3FCA" w:rsidRPr="001C3A1A" w:rsidTr="006537C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1" w:type="dxa"/>
          </w:tcPr>
          <w:p w:rsidR="006E3FCA" w:rsidRPr="00FF46E4" w:rsidRDefault="001548E2" w:rsidP="00FF46E4">
            <w:pPr>
              <w:pStyle w:val="TableParagraph"/>
              <w:spacing w:before="42" w:line="312" w:lineRule="auto"/>
              <w:ind w:left="116" w:right="82"/>
              <w:jc w:val="center"/>
              <w:rPr>
                <w:lang w:val="es-ES"/>
              </w:rPr>
            </w:pPr>
            <w:r>
              <w:rPr>
                <w:lang w:val="es-ES"/>
              </w:rPr>
              <w:t>8:00 a 10:00.</w:t>
            </w:r>
          </w:p>
        </w:tc>
      </w:tr>
    </w:tbl>
    <w:p w:rsidR="00C41AEA" w:rsidRDefault="00C41AEA" w:rsidP="0056409D">
      <w:pPr>
        <w:spacing w:before="10" w:after="1"/>
        <w:rPr>
          <w:rFonts w:ascii="Times New Roman"/>
          <w:sz w:val="17"/>
          <w:lang w:val="es-ES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F9352F" w:rsidRPr="00614995" w:rsidTr="005434D8">
        <w:tc>
          <w:tcPr>
            <w:tcW w:w="10773" w:type="dxa"/>
            <w:shd w:val="clear" w:color="auto" w:fill="BFBFBF"/>
          </w:tcPr>
          <w:p w:rsidR="00F9352F" w:rsidRPr="00614995" w:rsidRDefault="00F9352F" w:rsidP="005434D8">
            <w:pPr>
              <w:jc w:val="center"/>
              <w:rPr>
                <w:rFonts w:ascii="Century Gothic" w:hAnsi="Century Gothic"/>
                <w:b/>
                <w:lang w:val="es-GT"/>
              </w:rPr>
            </w:pPr>
            <w:r w:rsidRPr="00614995">
              <w:rPr>
                <w:rFonts w:ascii="Century Gothic" w:hAnsi="Century Gothic"/>
                <w:b/>
                <w:lang w:val="es-GT"/>
              </w:rPr>
              <w:t>Perfil de salida del área</w:t>
            </w:r>
          </w:p>
        </w:tc>
      </w:tr>
      <w:tr w:rsidR="00F9352F" w:rsidRPr="00614995" w:rsidTr="005434D8">
        <w:tc>
          <w:tcPr>
            <w:tcW w:w="10773" w:type="dxa"/>
          </w:tcPr>
          <w:p w:rsidR="00F9352F" w:rsidRPr="00614995" w:rsidRDefault="00F9352F" w:rsidP="005434D8">
            <w:pPr>
              <w:adjustRightInd w:val="0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GT" w:eastAsia="es-GT"/>
              </w:rPr>
            </w:pPr>
            <w:r w:rsidRPr="00614995">
              <w:rPr>
                <w:rFonts w:ascii="Arial Narrow" w:hAnsi="Arial Narrow"/>
                <w:color w:val="000000"/>
                <w:sz w:val="20"/>
                <w:szCs w:val="20"/>
                <w:lang w:val="es-GT" w:eastAsia="es-GT"/>
              </w:rPr>
              <w:t>Al finalizar de cursar las asignaturas del área de sistemas constructivos, el estudiante estará en capacidad de analizar, estudiar y determinar la morfología del terreno y su dimensionamiento, conocer los materiales disponibles para la construcción; describir, aplicar y combinar diferentes sistemas y procesos constructivos disponibles en el medio.  Podrá diseñar, calcular y representar gráficamente instalaciones hidráulicas, eléctricas y especiales para edificaciones no mayores a tres niveles e integrar los conocimientos adquiridos en proyectos de distinta complejidad.  Estará en capacidad de utilizar las principales normas y leyes relacionadas con la profesión, de cuantificar materiales, precios unitarios y elaborar presupuestos para la construcción.  Y tendrá la capacidad de formular, administrar, gestionar, evaluar y supervisar proyectos arquitectónicos.</w:t>
            </w:r>
          </w:p>
        </w:tc>
      </w:tr>
    </w:tbl>
    <w:p w:rsidR="008F222C" w:rsidRDefault="008F222C" w:rsidP="0056409D">
      <w:pPr>
        <w:spacing w:before="10" w:after="1"/>
        <w:rPr>
          <w:rFonts w:ascii="Times New Roman"/>
          <w:sz w:val="17"/>
          <w:lang w:val="es-ES"/>
        </w:rPr>
      </w:pPr>
    </w:p>
    <w:tbl>
      <w:tblPr>
        <w:tblpPr w:leftFromText="141" w:rightFromText="141" w:vertAnchor="text" w:horzAnchor="page" w:tblpX="6118" w:tblpY="272"/>
        <w:tblW w:w="5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4"/>
      </w:tblGrid>
      <w:tr w:rsidR="008F222C" w:rsidRPr="00614995" w:rsidTr="008F222C">
        <w:tc>
          <w:tcPr>
            <w:tcW w:w="5064" w:type="dxa"/>
            <w:shd w:val="clear" w:color="auto" w:fill="BFBFBF"/>
          </w:tcPr>
          <w:p w:rsidR="008F222C" w:rsidRPr="008F222C" w:rsidRDefault="008F222C" w:rsidP="008F222C">
            <w:pPr>
              <w:widowControl/>
              <w:autoSpaceDE/>
              <w:autoSpaceDN/>
              <w:jc w:val="center"/>
              <w:rPr>
                <w:rFonts w:ascii="Century Gothic" w:eastAsia="MS Mincho" w:hAnsi="Century Gothic"/>
                <w:b/>
                <w:sz w:val="24"/>
                <w:szCs w:val="24"/>
                <w:lang w:val="es-ES_tradnl" w:eastAsia="es-ES"/>
              </w:rPr>
            </w:pPr>
            <w:r w:rsidRPr="008F222C">
              <w:rPr>
                <w:rFonts w:ascii="Century Gothic" w:eastAsia="MS Mincho" w:hAnsi="Century Gothic"/>
                <w:b/>
                <w:sz w:val="24"/>
                <w:szCs w:val="24"/>
                <w:lang w:val="es-ES_tradnl" w:eastAsia="es-ES"/>
              </w:rPr>
              <w:t>Competencia general de la asignatura</w:t>
            </w:r>
          </w:p>
        </w:tc>
      </w:tr>
      <w:tr w:rsidR="008F222C" w:rsidRPr="00614995" w:rsidTr="008F222C">
        <w:tc>
          <w:tcPr>
            <w:tcW w:w="5064" w:type="dxa"/>
          </w:tcPr>
          <w:p w:rsidR="008F222C" w:rsidRPr="008F222C" w:rsidRDefault="008F222C" w:rsidP="008F222C">
            <w:pPr>
              <w:widowControl/>
              <w:autoSpaceDE/>
              <w:autoSpaceDN/>
              <w:jc w:val="center"/>
              <w:rPr>
                <w:rFonts w:ascii="Arial Narrow" w:eastAsia="MS Mincho" w:hAnsi="Arial Narrow" w:cs="?æ8Ôˇøù•'1"/>
                <w:sz w:val="16"/>
                <w:szCs w:val="16"/>
                <w:lang w:val="es-ES_tradnl" w:eastAsia="es-ES"/>
              </w:rPr>
            </w:pPr>
            <w:r w:rsidRPr="008F222C">
              <w:rPr>
                <w:rFonts w:ascii="Arial Narrow" w:eastAsia="MS Mincho" w:hAnsi="Arial Narrow" w:cs="?æ8Ôˇøù•'1"/>
                <w:sz w:val="16"/>
                <w:szCs w:val="16"/>
                <w:lang w:val="es-ES_tradnl" w:eastAsia="es-ES"/>
              </w:rPr>
              <w:t>El estudiante por medio del análisis de la información adquirida y empleando fundamentos teóricos, tecnológicos y prácticos a su alcance, clasifica los procesos constructivos de un proyecto o edificación. Para lo cual realiza un análisis de su entorno, aplica criterios de planificación y estrategia para la correcta supervisión y ejecución en obra.</w:t>
            </w:r>
          </w:p>
        </w:tc>
      </w:tr>
    </w:tbl>
    <w:p w:rsidR="008F222C" w:rsidRDefault="008F222C" w:rsidP="0056409D">
      <w:pPr>
        <w:spacing w:before="10" w:after="1"/>
        <w:rPr>
          <w:rFonts w:ascii="Times New Roman"/>
          <w:sz w:val="17"/>
          <w:lang w:val="es-ES"/>
        </w:rPr>
      </w:pPr>
    </w:p>
    <w:tbl>
      <w:tblPr>
        <w:tblW w:w="51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8F222C" w:rsidRPr="00614995" w:rsidTr="008F222C">
        <w:tc>
          <w:tcPr>
            <w:tcW w:w="5103" w:type="dxa"/>
            <w:shd w:val="clear" w:color="auto" w:fill="BFBFBF"/>
          </w:tcPr>
          <w:p w:rsidR="008F222C" w:rsidRPr="008F222C" w:rsidRDefault="008F222C" w:rsidP="008F222C">
            <w:pPr>
              <w:widowControl/>
              <w:autoSpaceDE/>
              <w:autoSpaceDN/>
              <w:jc w:val="center"/>
              <w:rPr>
                <w:rFonts w:ascii="Century Gothic" w:eastAsia="MS Mincho" w:hAnsi="Century Gothic"/>
                <w:b/>
                <w:sz w:val="24"/>
                <w:szCs w:val="24"/>
                <w:lang w:val="es-ES_tradnl" w:eastAsia="es-ES"/>
              </w:rPr>
            </w:pPr>
            <w:r w:rsidRPr="008F222C">
              <w:rPr>
                <w:rFonts w:ascii="Century Gothic" w:eastAsia="MS Mincho" w:hAnsi="Century Gothic"/>
                <w:b/>
                <w:sz w:val="24"/>
                <w:szCs w:val="24"/>
                <w:lang w:val="es-ES_tradnl" w:eastAsia="es-ES"/>
              </w:rPr>
              <w:t>Perfil de salida de la asignatura</w:t>
            </w:r>
          </w:p>
        </w:tc>
      </w:tr>
      <w:tr w:rsidR="008F222C" w:rsidRPr="00614995" w:rsidTr="008F222C">
        <w:tc>
          <w:tcPr>
            <w:tcW w:w="5103" w:type="dxa"/>
          </w:tcPr>
          <w:p w:rsidR="008F222C" w:rsidRPr="008F222C" w:rsidRDefault="008F222C" w:rsidP="008F222C">
            <w:pPr>
              <w:adjustRightInd w:val="0"/>
              <w:jc w:val="center"/>
              <w:rPr>
                <w:rFonts w:ascii="Arial Narrow" w:eastAsia="MS Mincho" w:hAnsi="Arial Narrow"/>
                <w:sz w:val="18"/>
                <w:szCs w:val="18"/>
                <w:lang w:val="es-ES_tradnl" w:eastAsia="es-ES"/>
              </w:rPr>
            </w:pPr>
            <w:r w:rsidRPr="008F222C">
              <w:rPr>
                <w:rFonts w:ascii="Arial Narrow" w:eastAsia="MS Mincho" w:hAnsi="Arial Narrow" w:cs="Times New Roman"/>
                <w:sz w:val="18"/>
                <w:szCs w:val="18"/>
                <w:lang w:val="es-ES_tradnl" w:eastAsia="es-ES"/>
              </w:rPr>
              <w:t>Al finalizar el curso el estudiante estará en capacidad de describir el proceso constructivo para la protección de instalaciones, clasificar y combinar la tipología y construcción de escaleras y chimeneas, aplicar el uso de revestimientos y acabados, analizar la correcta colocación e instalación de muebles fijos, diseñar la adecuada instalación de artefactos, ductos en jardinización y ornamentación para finalmente evaluar los diferentes procesos de protección contra humedad, fuego y acústica en la conformación de proyectos.</w:t>
            </w:r>
          </w:p>
        </w:tc>
      </w:tr>
    </w:tbl>
    <w:tbl>
      <w:tblPr>
        <w:tblpPr w:leftFromText="141" w:rightFromText="141" w:vertAnchor="text" w:horzAnchor="page" w:tblpX="6118" w:tblpY="-411"/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8F222C" w:rsidRPr="00590DCD" w:rsidTr="008F222C">
        <w:tc>
          <w:tcPr>
            <w:tcW w:w="5103" w:type="dxa"/>
            <w:shd w:val="clear" w:color="auto" w:fill="BFBFBF"/>
          </w:tcPr>
          <w:p w:rsidR="008F222C" w:rsidRPr="00CA48A3" w:rsidRDefault="008F222C" w:rsidP="008F222C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CA48A3">
              <w:rPr>
                <w:rFonts w:ascii="Century Gothic" w:hAnsi="Century Gothic"/>
                <w:b/>
              </w:rPr>
              <w:t>Competencias</w:t>
            </w:r>
            <w:proofErr w:type="spellEnd"/>
            <w:r w:rsidRPr="00CA48A3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CA48A3">
              <w:rPr>
                <w:rFonts w:ascii="Century Gothic" w:hAnsi="Century Gothic"/>
                <w:b/>
              </w:rPr>
              <w:t>específicas</w:t>
            </w:r>
            <w:proofErr w:type="spellEnd"/>
          </w:p>
        </w:tc>
      </w:tr>
      <w:tr w:rsidR="008F222C" w:rsidRPr="00614995" w:rsidTr="008F222C">
        <w:trPr>
          <w:trHeight w:val="1931"/>
        </w:trPr>
        <w:tc>
          <w:tcPr>
            <w:tcW w:w="5103" w:type="dxa"/>
          </w:tcPr>
          <w:p w:rsidR="008F222C" w:rsidRPr="00614995" w:rsidRDefault="008F222C" w:rsidP="008F222C">
            <w:pPr>
              <w:pStyle w:val="Prrafodelista"/>
              <w:numPr>
                <w:ilvl w:val="0"/>
                <w:numId w:val="1"/>
              </w:numPr>
              <w:adjustRightInd w:val="0"/>
              <w:contextualSpacing/>
              <w:jc w:val="center"/>
              <w:rPr>
                <w:rFonts w:ascii="Arial Narrow" w:hAnsi="Arial Narrow" w:cs="Ë≈'1B8Ôˇø&lt;˘µ'1"/>
                <w:sz w:val="18"/>
                <w:szCs w:val="18"/>
                <w:lang w:val="es-GT"/>
              </w:rPr>
            </w:pPr>
            <w:r w:rsidRPr="00614995">
              <w:rPr>
                <w:rFonts w:ascii="Arial Narrow" w:hAnsi="Arial Narrow" w:cs="Ë≈'1B8Ôˇø&lt;˘µ'1"/>
                <w:sz w:val="18"/>
                <w:szCs w:val="18"/>
                <w:lang w:val="es-GT"/>
              </w:rPr>
              <w:t>Utiliza los fundamentos teóricos para aplicar de manera adecuada el criterio para el diseño y protección de instalaciones en la construcción.</w:t>
            </w:r>
          </w:p>
          <w:p w:rsidR="008F222C" w:rsidRPr="00614995" w:rsidRDefault="008F222C" w:rsidP="008F222C">
            <w:pPr>
              <w:pStyle w:val="Prrafodelista"/>
              <w:numPr>
                <w:ilvl w:val="0"/>
                <w:numId w:val="1"/>
              </w:numPr>
              <w:adjustRightInd w:val="0"/>
              <w:contextualSpacing/>
              <w:jc w:val="center"/>
              <w:rPr>
                <w:rFonts w:ascii="Arial Narrow" w:hAnsi="Arial Narrow" w:cs="Ë≈'1B8Ôˇø&lt;˘µ'1"/>
                <w:sz w:val="18"/>
                <w:szCs w:val="18"/>
                <w:lang w:val="es-GT"/>
              </w:rPr>
            </w:pPr>
            <w:r w:rsidRPr="00614995">
              <w:rPr>
                <w:rFonts w:ascii="Arial Narrow" w:hAnsi="Arial Narrow" w:cs="Ë≈'1B8Ôˇø&lt;˘µ'1"/>
                <w:sz w:val="18"/>
                <w:szCs w:val="18"/>
                <w:lang w:val="es-GT"/>
              </w:rPr>
              <w:t>Identifica las necesidades y requerimientos en un proyecto para generar espacios confortables y funcionales cumpliendo con el fin de cada tipo de construcción.</w:t>
            </w:r>
          </w:p>
          <w:p w:rsidR="008F222C" w:rsidRPr="00614995" w:rsidRDefault="008F222C" w:rsidP="008F222C">
            <w:pPr>
              <w:pStyle w:val="Prrafodelista"/>
              <w:numPr>
                <w:ilvl w:val="0"/>
                <w:numId w:val="1"/>
              </w:numPr>
              <w:adjustRightInd w:val="0"/>
              <w:contextualSpacing/>
              <w:jc w:val="center"/>
              <w:rPr>
                <w:rFonts w:ascii="Arial Narrow" w:hAnsi="Arial Narrow" w:cs="Ë≈'1B8Ôˇø&lt;˘µ'1"/>
                <w:sz w:val="18"/>
                <w:szCs w:val="18"/>
                <w:lang w:val="es-GT"/>
              </w:rPr>
            </w:pPr>
            <w:r w:rsidRPr="00614995">
              <w:rPr>
                <w:rFonts w:ascii="Arial Narrow" w:hAnsi="Arial Narrow" w:cs="Ë≈'1B8Ôˇø&lt;˘µ'1"/>
                <w:sz w:val="18"/>
                <w:szCs w:val="18"/>
                <w:lang w:val="es-GT"/>
              </w:rPr>
              <w:t>Desarrollar los criterios de planificación, construcción y dirección aplicando los diferentes materiales y elementos para generar espacios funcionales y estéticos.</w:t>
            </w:r>
          </w:p>
          <w:p w:rsidR="008F222C" w:rsidRPr="00614995" w:rsidRDefault="008F222C" w:rsidP="008F222C">
            <w:pPr>
              <w:pStyle w:val="Prrafodelista"/>
              <w:numPr>
                <w:ilvl w:val="0"/>
                <w:numId w:val="1"/>
              </w:numPr>
              <w:adjustRightInd w:val="0"/>
              <w:contextualSpacing/>
              <w:jc w:val="center"/>
              <w:rPr>
                <w:rFonts w:ascii="Arial Narrow" w:hAnsi="Arial Narrow" w:cs="Ë≈'1B8Ôˇø&lt;˘µ'1"/>
                <w:sz w:val="18"/>
                <w:szCs w:val="18"/>
                <w:lang w:val="es-GT"/>
              </w:rPr>
            </w:pPr>
            <w:r w:rsidRPr="00614995">
              <w:rPr>
                <w:rFonts w:ascii="Arial Narrow" w:hAnsi="Arial Narrow" w:cs="Ë≈'1B8Ôˇø&lt;˘µ'1"/>
                <w:sz w:val="18"/>
                <w:szCs w:val="18"/>
                <w:lang w:val="es-GT"/>
              </w:rPr>
              <w:t>Selecciona los adecuados revestimientos y acabados, analizando la correcta colocación de los mismos de acuerdo al requerimiento del cliente y sugerencia del profesional.</w:t>
            </w:r>
          </w:p>
          <w:p w:rsidR="008F222C" w:rsidRPr="00614995" w:rsidRDefault="008F222C" w:rsidP="008F222C">
            <w:pPr>
              <w:pStyle w:val="Prrafodelista"/>
              <w:numPr>
                <w:ilvl w:val="0"/>
                <w:numId w:val="1"/>
              </w:numPr>
              <w:adjustRightInd w:val="0"/>
              <w:contextualSpacing/>
              <w:jc w:val="center"/>
              <w:rPr>
                <w:rFonts w:ascii="Arial Narrow" w:hAnsi="Arial Narrow" w:cs="Ë≈'1B8Ôˇø&lt;˘µ'1"/>
                <w:sz w:val="18"/>
                <w:szCs w:val="18"/>
                <w:lang w:val="es-GT"/>
              </w:rPr>
            </w:pPr>
            <w:r w:rsidRPr="00614995">
              <w:rPr>
                <w:rFonts w:ascii="Arial Narrow" w:hAnsi="Arial Narrow" w:cs="Ë≈'1B8Ôˇø&lt;˘µ'1"/>
                <w:sz w:val="18"/>
                <w:szCs w:val="18"/>
                <w:lang w:val="es-GT"/>
              </w:rPr>
              <w:t>Diseñar la adecuada instalación de artefactos, ductos y muebles fijos que servirán para el funcionamiento y ornato del proyecto constructivo.</w:t>
            </w:r>
          </w:p>
          <w:p w:rsidR="008F222C" w:rsidRPr="00614995" w:rsidRDefault="008F222C" w:rsidP="008F222C">
            <w:pPr>
              <w:pStyle w:val="Prrafodelista"/>
              <w:numPr>
                <w:ilvl w:val="0"/>
                <w:numId w:val="1"/>
              </w:numPr>
              <w:adjustRightInd w:val="0"/>
              <w:contextualSpacing/>
              <w:jc w:val="center"/>
              <w:rPr>
                <w:rFonts w:ascii="Arial Narrow" w:hAnsi="Arial Narrow" w:cs="Ë≈'1B8Ôˇø&lt;˘µ'1"/>
                <w:sz w:val="18"/>
                <w:szCs w:val="18"/>
                <w:lang w:val="es-GT"/>
              </w:rPr>
            </w:pPr>
            <w:r w:rsidRPr="00614995">
              <w:rPr>
                <w:rFonts w:ascii="Arial Narrow" w:hAnsi="Arial Narrow" w:cs="Ë≈'1B8Ôˇø&lt;˘µ'1"/>
                <w:sz w:val="18"/>
                <w:szCs w:val="18"/>
                <w:lang w:val="es-GT"/>
              </w:rPr>
              <w:t xml:space="preserve">Identificar y proponer los sistemas de protección contra humedad, fuego y acústico para generar condiciones de confort que cumplan </w:t>
            </w:r>
          </w:p>
          <w:p w:rsidR="008F222C" w:rsidRPr="00614995" w:rsidRDefault="008F222C" w:rsidP="008F222C">
            <w:pPr>
              <w:pStyle w:val="Prrafodelista"/>
              <w:adjustRightInd w:val="0"/>
              <w:rPr>
                <w:rFonts w:ascii="Arial Narrow" w:hAnsi="Arial Narrow" w:cs="Ë≈'1B8Ôˇø&lt;˘µ'1"/>
                <w:sz w:val="18"/>
                <w:szCs w:val="18"/>
                <w:lang w:val="es-GT"/>
              </w:rPr>
            </w:pPr>
            <w:r w:rsidRPr="00614995">
              <w:rPr>
                <w:rFonts w:ascii="Arial Narrow" w:hAnsi="Arial Narrow" w:cs="Ë≈'1B8Ôˇø&lt;˘µ'1"/>
                <w:sz w:val="18"/>
                <w:szCs w:val="18"/>
                <w:lang w:val="es-GT"/>
              </w:rPr>
              <w:t xml:space="preserve">           </w:t>
            </w:r>
            <w:proofErr w:type="gramStart"/>
            <w:r w:rsidRPr="00614995">
              <w:rPr>
                <w:rFonts w:ascii="Arial Narrow" w:hAnsi="Arial Narrow" w:cs="Ë≈'1B8Ôˇø&lt;˘µ'1"/>
                <w:sz w:val="18"/>
                <w:szCs w:val="18"/>
                <w:lang w:val="es-GT"/>
              </w:rPr>
              <w:t>con</w:t>
            </w:r>
            <w:proofErr w:type="gramEnd"/>
            <w:r w:rsidRPr="00614995">
              <w:rPr>
                <w:rFonts w:ascii="Arial Narrow" w:hAnsi="Arial Narrow" w:cs="Ë≈'1B8Ôˇø&lt;˘µ'1"/>
                <w:sz w:val="18"/>
                <w:szCs w:val="18"/>
                <w:lang w:val="es-GT"/>
              </w:rPr>
              <w:t xml:space="preserve"> las necesidades de los usuarios.</w:t>
            </w:r>
          </w:p>
        </w:tc>
      </w:tr>
    </w:tbl>
    <w:p w:rsidR="00F9352F" w:rsidRDefault="00F9352F" w:rsidP="0056409D">
      <w:pPr>
        <w:spacing w:before="10" w:after="1"/>
        <w:rPr>
          <w:rFonts w:ascii="Times New Roman"/>
          <w:sz w:val="17"/>
          <w:lang w:val="es-ES"/>
        </w:rPr>
      </w:pPr>
    </w:p>
    <w:tbl>
      <w:tblPr>
        <w:tblW w:w="5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4"/>
      </w:tblGrid>
      <w:tr w:rsidR="008F222C" w:rsidRPr="008F222C" w:rsidTr="005434D8">
        <w:tc>
          <w:tcPr>
            <w:tcW w:w="5064" w:type="dxa"/>
            <w:shd w:val="clear" w:color="auto" w:fill="BFBFBF"/>
          </w:tcPr>
          <w:p w:rsidR="008F222C" w:rsidRPr="008F222C" w:rsidRDefault="008F222C" w:rsidP="008F222C">
            <w:pPr>
              <w:widowControl/>
              <w:autoSpaceDE/>
              <w:autoSpaceDN/>
              <w:jc w:val="center"/>
              <w:rPr>
                <w:rFonts w:ascii="Century Gothic" w:eastAsia="MS Mincho" w:hAnsi="Century Gothic"/>
                <w:b/>
                <w:sz w:val="24"/>
                <w:szCs w:val="24"/>
                <w:lang w:val="es-ES_tradnl" w:eastAsia="es-ES"/>
              </w:rPr>
            </w:pPr>
            <w:r w:rsidRPr="008F222C">
              <w:rPr>
                <w:rFonts w:ascii="Century Gothic" w:eastAsia="MS Mincho" w:hAnsi="Century Gothic"/>
                <w:b/>
                <w:sz w:val="24"/>
                <w:szCs w:val="24"/>
                <w:lang w:val="es-ES_tradnl" w:eastAsia="es-ES"/>
              </w:rPr>
              <w:t>Conocimientos previos</w:t>
            </w:r>
          </w:p>
        </w:tc>
      </w:tr>
      <w:tr w:rsidR="008F222C" w:rsidRPr="00614995" w:rsidTr="005434D8">
        <w:tc>
          <w:tcPr>
            <w:tcW w:w="5064" w:type="dxa"/>
          </w:tcPr>
          <w:p w:rsidR="008F222C" w:rsidRPr="008F222C" w:rsidRDefault="008F222C" w:rsidP="008F222C">
            <w:pPr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  <w:lang w:val="es-ES_tradnl" w:eastAsia="es-ES"/>
              </w:rPr>
            </w:pPr>
            <w:r w:rsidRPr="008F222C">
              <w:rPr>
                <w:rFonts w:ascii="Arial Narrow" w:eastAsia="MS Mincho" w:hAnsi="Arial Narrow" w:cs="?æ8Ôˇøù•'1"/>
                <w:sz w:val="20"/>
                <w:szCs w:val="20"/>
                <w:lang w:val="es-ES_tradnl" w:eastAsia="es-ES"/>
              </w:rPr>
              <w:t>Los educandos que cursen esta asignatura, deberán tener conocimientos del contexto en que se desenvuelven, de métodos y técnicas de procesos constructivos; adoptando criterios de construcción y edificación.</w:t>
            </w:r>
          </w:p>
        </w:tc>
      </w:tr>
    </w:tbl>
    <w:p w:rsidR="00F9352F" w:rsidRDefault="00F9352F" w:rsidP="008F222C">
      <w:pPr>
        <w:spacing w:before="10" w:after="1"/>
        <w:rPr>
          <w:rFonts w:ascii="Times New Roman"/>
          <w:sz w:val="17"/>
          <w:lang w:val="es-ES"/>
        </w:rPr>
      </w:pPr>
    </w:p>
    <w:tbl>
      <w:tblPr>
        <w:tblW w:w="5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4"/>
      </w:tblGrid>
      <w:tr w:rsidR="008F222C" w:rsidRPr="008F222C" w:rsidTr="005434D8">
        <w:tc>
          <w:tcPr>
            <w:tcW w:w="5064" w:type="dxa"/>
            <w:shd w:val="clear" w:color="auto" w:fill="BFBFBF"/>
          </w:tcPr>
          <w:p w:rsidR="008F222C" w:rsidRPr="008F222C" w:rsidRDefault="008F222C" w:rsidP="008F222C">
            <w:pPr>
              <w:widowControl/>
              <w:autoSpaceDE/>
              <w:autoSpaceDN/>
              <w:jc w:val="center"/>
              <w:rPr>
                <w:rFonts w:ascii="Century Gothic" w:eastAsia="MS Mincho" w:hAnsi="Century Gothic"/>
                <w:b/>
                <w:sz w:val="24"/>
                <w:szCs w:val="24"/>
                <w:lang w:val="es-ES_tradnl" w:eastAsia="es-ES"/>
              </w:rPr>
            </w:pPr>
            <w:r w:rsidRPr="008F222C">
              <w:rPr>
                <w:rFonts w:ascii="Century Gothic" w:eastAsia="MS Mincho" w:hAnsi="Century Gothic"/>
                <w:b/>
                <w:sz w:val="24"/>
                <w:szCs w:val="24"/>
                <w:lang w:val="es-ES_tradnl" w:eastAsia="es-ES"/>
              </w:rPr>
              <w:t>Competencias genéricas. El estudiante:</w:t>
            </w:r>
          </w:p>
        </w:tc>
      </w:tr>
      <w:tr w:rsidR="008F222C" w:rsidRPr="008F222C" w:rsidTr="005434D8">
        <w:tc>
          <w:tcPr>
            <w:tcW w:w="5064" w:type="dxa"/>
          </w:tcPr>
          <w:p w:rsidR="008F222C" w:rsidRPr="008F222C" w:rsidRDefault="008F222C" w:rsidP="008F222C">
            <w:pPr>
              <w:widowControl/>
              <w:numPr>
                <w:ilvl w:val="0"/>
                <w:numId w:val="1"/>
              </w:numPr>
              <w:autoSpaceDE/>
              <w:autoSpaceDN/>
              <w:adjustRightInd w:val="0"/>
              <w:contextualSpacing/>
              <w:jc w:val="center"/>
              <w:rPr>
                <w:rFonts w:ascii="Arial Narrow" w:eastAsia="MS Mincho" w:hAnsi="Arial Narrow" w:cs="Ë≈'1B8Ôˇø&lt;˘µ'1"/>
                <w:sz w:val="18"/>
                <w:szCs w:val="18"/>
                <w:lang w:val="es-ES_tradnl"/>
              </w:rPr>
            </w:pPr>
            <w:r w:rsidRPr="008F222C">
              <w:rPr>
                <w:rFonts w:ascii="Arial Narrow" w:eastAsia="MS Mincho" w:hAnsi="Arial Narrow" w:cs="Ë≈'1B8Ôˇø&lt;˘µ'1"/>
                <w:sz w:val="18"/>
                <w:szCs w:val="18"/>
                <w:lang w:val="es-ES_tradnl"/>
              </w:rPr>
              <w:t>Trabaja en equipo de manera efectiva</w:t>
            </w:r>
          </w:p>
          <w:p w:rsidR="008F222C" w:rsidRPr="008F222C" w:rsidRDefault="008F222C" w:rsidP="008F222C">
            <w:pPr>
              <w:widowControl/>
              <w:numPr>
                <w:ilvl w:val="0"/>
                <w:numId w:val="1"/>
              </w:numPr>
              <w:autoSpaceDE/>
              <w:autoSpaceDN/>
              <w:adjustRightInd w:val="0"/>
              <w:contextualSpacing/>
              <w:jc w:val="center"/>
              <w:rPr>
                <w:rFonts w:ascii="Arial Narrow" w:eastAsia="MS Mincho" w:hAnsi="Arial Narrow" w:cs="Ë≈'1B8Ôˇø&lt;˘µ'1"/>
                <w:sz w:val="18"/>
                <w:szCs w:val="18"/>
                <w:lang w:val="es-ES_tradnl"/>
              </w:rPr>
            </w:pPr>
            <w:r w:rsidRPr="008F222C">
              <w:rPr>
                <w:rFonts w:ascii="Arial Narrow" w:eastAsia="MS Mincho" w:hAnsi="Arial Narrow" w:cs="Ë≈'1B8Ôˇø&lt;˘µ'1"/>
                <w:sz w:val="18"/>
                <w:szCs w:val="18"/>
                <w:lang w:val="es-ES_tradnl"/>
              </w:rPr>
              <w:t>Utiliza adecuadamente software básico (Word, Excel, AutoCAD, etc.).</w:t>
            </w:r>
          </w:p>
          <w:p w:rsidR="008F222C" w:rsidRPr="008F222C" w:rsidRDefault="008F222C" w:rsidP="008F222C">
            <w:pPr>
              <w:widowControl/>
              <w:numPr>
                <w:ilvl w:val="0"/>
                <w:numId w:val="1"/>
              </w:numPr>
              <w:autoSpaceDE/>
              <w:autoSpaceDN/>
              <w:adjustRightInd w:val="0"/>
              <w:contextualSpacing/>
              <w:jc w:val="center"/>
              <w:rPr>
                <w:rFonts w:ascii="Arial Narrow" w:eastAsia="MS Mincho" w:hAnsi="Arial Narrow" w:cs="Ë≈'1B8Ôˇø&lt;˘µ'1"/>
                <w:sz w:val="18"/>
                <w:szCs w:val="18"/>
                <w:lang w:val="es-ES_tradnl"/>
              </w:rPr>
            </w:pPr>
            <w:r w:rsidRPr="008F222C">
              <w:rPr>
                <w:rFonts w:ascii="Arial Narrow" w:eastAsia="MS Mincho" w:hAnsi="Arial Narrow" w:cs="Ë≈'1B8Ôˇø&lt;˘µ'1"/>
                <w:sz w:val="18"/>
                <w:szCs w:val="18"/>
                <w:lang w:val="es-ES_tradnl"/>
              </w:rPr>
              <w:t>Se comunica eficazmente en forma oral y escrita.</w:t>
            </w:r>
          </w:p>
          <w:p w:rsidR="008F222C" w:rsidRPr="008F222C" w:rsidRDefault="008F222C" w:rsidP="008F222C">
            <w:pPr>
              <w:widowControl/>
              <w:numPr>
                <w:ilvl w:val="0"/>
                <w:numId w:val="1"/>
              </w:numPr>
              <w:autoSpaceDE/>
              <w:autoSpaceDN/>
              <w:adjustRightInd w:val="0"/>
              <w:contextualSpacing/>
              <w:jc w:val="center"/>
              <w:rPr>
                <w:rFonts w:ascii="Arial Narrow" w:eastAsia="MS Mincho" w:hAnsi="Arial Narrow" w:cs="Ë≈'1B8Ôˇø&lt;˘µ'1"/>
                <w:sz w:val="18"/>
                <w:szCs w:val="18"/>
                <w:lang w:val="es-ES_tradnl"/>
              </w:rPr>
            </w:pPr>
            <w:r w:rsidRPr="008F222C">
              <w:rPr>
                <w:rFonts w:ascii="Arial Narrow" w:eastAsia="MS Mincho" w:hAnsi="Arial Narrow" w:cs="Ë≈'1B8Ôˇø&lt;˘µ'1"/>
                <w:sz w:val="18"/>
                <w:szCs w:val="18"/>
                <w:lang w:val="es-ES_tradnl"/>
              </w:rPr>
              <w:t>Utiliza de manera apropiada la tecnología disponible.</w:t>
            </w:r>
          </w:p>
          <w:p w:rsidR="008F222C" w:rsidRPr="008F222C" w:rsidRDefault="008F222C" w:rsidP="008F222C">
            <w:pPr>
              <w:widowControl/>
              <w:numPr>
                <w:ilvl w:val="0"/>
                <w:numId w:val="1"/>
              </w:numPr>
              <w:autoSpaceDE/>
              <w:autoSpaceDN/>
              <w:adjustRightInd w:val="0"/>
              <w:contextualSpacing/>
              <w:jc w:val="center"/>
              <w:rPr>
                <w:rFonts w:ascii="Arial Narrow" w:eastAsia="MS Mincho" w:hAnsi="Arial Narrow" w:cs="Ë≈'1B8Ôˇø&lt;˘µ'1"/>
                <w:sz w:val="18"/>
                <w:szCs w:val="18"/>
                <w:lang w:val="es-ES_tradnl"/>
              </w:rPr>
            </w:pPr>
            <w:r w:rsidRPr="008F222C">
              <w:rPr>
                <w:rFonts w:ascii="Arial Narrow" w:eastAsia="MS Mincho" w:hAnsi="Arial Narrow" w:cs="Ë≈'1B8Ôˇø&lt;˘µ'1"/>
                <w:sz w:val="18"/>
                <w:szCs w:val="18"/>
                <w:lang w:val="es-ES_tradnl"/>
              </w:rPr>
              <w:t>Fundamenta sus ideas con base en la teoría y la lógica constructiva.</w:t>
            </w:r>
          </w:p>
          <w:p w:rsidR="008F222C" w:rsidRPr="008F222C" w:rsidRDefault="008F222C" w:rsidP="008F222C">
            <w:pPr>
              <w:widowControl/>
              <w:numPr>
                <w:ilvl w:val="0"/>
                <w:numId w:val="1"/>
              </w:numPr>
              <w:autoSpaceDE/>
              <w:autoSpaceDN/>
              <w:adjustRightInd w:val="0"/>
              <w:contextualSpacing/>
              <w:jc w:val="center"/>
              <w:rPr>
                <w:rFonts w:ascii="Arial Narrow" w:eastAsia="MS Mincho" w:hAnsi="Arial Narrow" w:cs="Ë≈'1B8Ôˇø&lt;˘µ'1"/>
                <w:sz w:val="20"/>
                <w:szCs w:val="20"/>
                <w:lang w:val="es-ES_tradnl"/>
              </w:rPr>
            </w:pPr>
            <w:r w:rsidRPr="008F222C">
              <w:rPr>
                <w:rFonts w:ascii="Arial Narrow" w:eastAsia="MS Mincho" w:hAnsi="Arial Narrow" w:cs="Ë≈'1B8Ôˇø&lt;˘µ'1"/>
                <w:sz w:val="18"/>
                <w:szCs w:val="18"/>
                <w:lang w:val="es-ES_tradnl"/>
              </w:rPr>
              <w:t>Genera propuestas con creatividad y pertinencia con el contexto del</w:t>
            </w:r>
          </w:p>
          <w:p w:rsidR="008F222C" w:rsidRPr="008F222C" w:rsidRDefault="008F222C" w:rsidP="008F222C">
            <w:pPr>
              <w:adjustRightInd w:val="0"/>
              <w:ind w:left="360"/>
              <w:contextualSpacing/>
              <w:jc w:val="center"/>
              <w:rPr>
                <w:rFonts w:ascii="Arial Narrow" w:eastAsia="MS Mincho" w:hAnsi="Arial Narrow" w:cs="Ë≈'1B8Ôˇø&lt;˘µ'1"/>
                <w:sz w:val="20"/>
                <w:szCs w:val="20"/>
                <w:lang w:val="es-ES_tradnl"/>
              </w:rPr>
            </w:pPr>
            <w:r w:rsidRPr="008F222C">
              <w:rPr>
                <w:rFonts w:ascii="Arial Narrow" w:eastAsia="MS Mincho" w:hAnsi="Arial Narrow" w:cs="Ë≈'1B8Ôˇø&lt;˘µ'1"/>
                <w:sz w:val="18"/>
                <w:szCs w:val="18"/>
                <w:lang w:val="es-ES_tradnl"/>
              </w:rPr>
              <w:t>ámbito de la construcción.</w:t>
            </w:r>
          </w:p>
        </w:tc>
      </w:tr>
    </w:tbl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685"/>
        <w:gridCol w:w="2410"/>
        <w:gridCol w:w="2268"/>
      </w:tblGrid>
      <w:tr w:rsidR="008F222C" w:rsidRPr="00614995" w:rsidTr="005434D8">
        <w:trPr>
          <w:trHeight w:val="674"/>
        </w:trPr>
        <w:tc>
          <w:tcPr>
            <w:tcW w:w="10915" w:type="dxa"/>
            <w:gridSpan w:val="5"/>
            <w:shd w:val="clear" w:color="auto" w:fill="404040"/>
            <w:vAlign w:val="center"/>
          </w:tcPr>
          <w:p w:rsidR="008F222C" w:rsidRPr="00614995" w:rsidRDefault="008F222C" w:rsidP="005434D8">
            <w:pPr>
              <w:adjustRightInd w:val="0"/>
              <w:jc w:val="center"/>
              <w:rPr>
                <w:b/>
                <w:color w:val="FFFFFF"/>
                <w:lang w:val="es-GT"/>
              </w:rPr>
            </w:pPr>
            <w:r w:rsidRPr="00614995">
              <w:rPr>
                <w:b/>
                <w:color w:val="FFFFFF"/>
                <w:lang w:val="es-GT"/>
              </w:rPr>
              <w:t>DESCRIPCIÓN POR TEMAS Y CONTENIDOS CON INDICADORES DE LOGRO</w:t>
            </w:r>
          </w:p>
          <w:p w:rsidR="008F222C" w:rsidRPr="00614995" w:rsidRDefault="008F222C" w:rsidP="005434D8">
            <w:pPr>
              <w:adjustRightInd w:val="0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  <w:lang w:val="es-GT"/>
              </w:rPr>
            </w:pPr>
            <w:r w:rsidRPr="00614995">
              <w:rPr>
                <w:b/>
                <w:color w:val="FFFFFF"/>
                <w:lang w:val="es-GT"/>
              </w:rPr>
              <w:t>Y CRITERIOS DE EVALUACIÓN, SEGÚN PROGRAMACIÓN SEMANAL</w:t>
            </w:r>
          </w:p>
        </w:tc>
      </w:tr>
      <w:tr w:rsidR="008F222C" w:rsidRPr="00590DCD" w:rsidTr="005434D8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F222C" w:rsidRPr="00CA48A3" w:rsidRDefault="008F222C" w:rsidP="005434D8">
            <w:pPr>
              <w:adjustRightInd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CA48A3">
              <w:rPr>
                <w:rFonts w:ascii="Arial Narrow" w:hAnsi="Arial Narrow"/>
                <w:b/>
                <w:sz w:val="16"/>
                <w:szCs w:val="16"/>
              </w:rPr>
              <w:t>Semana</w:t>
            </w:r>
            <w:proofErr w:type="spellEnd"/>
          </w:p>
        </w:tc>
        <w:tc>
          <w:tcPr>
            <w:tcW w:w="1985" w:type="dxa"/>
            <w:shd w:val="clear" w:color="auto" w:fill="D9D9D9"/>
            <w:vAlign w:val="center"/>
          </w:tcPr>
          <w:p w:rsidR="008F222C" w:rsidRPr="00CA48A3" w:rsidRDefault="008F222C" w:rsidP="005434D8">
            <w:pPr>
              <w:adjustRightInd w:val="0"/>
              <w:jc w:val="center"/>
              <w:rPr>
                <w:rFonts w:ascii="Arial Narrow" w:hAnsi="Arial Narrow"/>
                <w:b/>
              </w:rPr>
            </w:pPr>
            <w:r w:rsidRPr="00CA48A3">
              <w:rPr>
                <w:rFonts w:ascii="Arial Narrow" w:hAnsi="Arial Narrow"/>
                <w:b/>
              </w:rPr>
              <w:t>Áreas temáticas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8F222C" w:rsidRPr="00CA48A3" w:rsidRDefault="008F222C" w:rsidP="005434D8">
            <w:pPr>
              <w:adjustRightInd w:val="0"/>
              <w:jc w:val="center"/>
              <w:rPr>
                <w:rFonts w:ascii="Arial Narrow" w:hAnsi="Arial Narrow"/>
                <w:b/>
              </w:rPr>
            </w:pPr>
            <w:r w:rsidRPr="00CA48A3">
              <w:rPr>
                <w:rFonts w:ascii="Arial Narrow" w:hAnsi="Arial Narrow"/>
                <w:b/>
              </w:rPr>
              <w:t>Contenidos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8F222C" w:rsidRPr="00CA48A3" w:rsidRDefault="008F222C" w:rsidP="005434D8">
            <w:pPr>
              <w:adjustRightInd w:val="0"/>
              <w:jc w:val="center"/>
              <w:rPr>
                <w:rFonts w:ascii="Arial Narrow" w:hAnsi="Arial Narrow"/>
                <w:b/>
              </w:rPr>
            </w:pPr>
            <w:r w:rsidRPr="00CA48A3">
              <w:rPr>
                <w:rFonts w:ascii="Arial Narrow" w:hAnsi="Arial Narrow"/>
                <w:b/>
              </w:rPr>
              <w:t>Indicadores de logro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8F222C" w:rsidRPr="00CA48A3" w:rsidRDefault="008F222C" w:rsidP="005434D8">
            <w:pPr>
              <w:adjustRightInd w:val="0"/>
              <w:jc w:val="center"/>
              <w:rPr>
                <w:rFonts w:ascii="Arial Narrow" w:hAnsi="Arial Narrow"/>
                <w:b/>
              </w:rPr>
            </w:pPr>
            <w:r w:rsidRPr="00CA48A3">
              <w:rPr>
                <w:rFonts w:ascii="Arial Narrow" w:hAnsi="Arial Narrow"/>
                <w:b/>
              </w:rPr>
              <w:t>Verificador</w:t>
            </w:r>
          </w:p>
        </w:tc>
      </w:tr>
      <w:tr w:rsidR="008F222C" w:rsidRPr="00614995" w:rsidTr="005434D8">
        <w:trPr>
          <w:trHeight w:val="520"/>
        </w:trPr>
        <w:tc>
          <w:tcPr>
            <w:tcW w:w="567" w:type="dxa"/>
            <w:tcBorders>
              <w:bottom w:val="nil"/>
            </w:tcBorders>
            <w:vAlign w:val="center"/>
          </w:tcPr>
          <w:p w:rsidR="008F222C" w:rsidRPr="005E2380" w:rsidRDefault="008F222C" w:rsidP="005434D8">
            <w:pPr>
              <w:adjustRightInd w:val="0"/>
              <w:jc w:val="center"/>
              <w:rPr>
                <w:rFonts w:ascii="Century Gothic" w:hAnsi="Century Gothic"/>
                <w:b/>
                <w:color w:val="A6A6A6"/>
              </w:rPr>
            </w:pPr>
            <w:r w:rsidRPr="005E2380">
              <w:rPr>
                <w:rFonts w:ascii="Century Gothic" w:hAnsi="Century Gothic"/>
                <w:b/>
                <w:color w:val="A6A6A6"/>
              </w:rPr>
              <w:t>1,2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8F222C" w:rsidRPr="00B46E9D" w:rsidRDefault="008F222C" w:rsidP="005434D8">
            <w:pPr>
              <w:rPr>
                <w:rFonts w:ascii="Arial Narrow" w:hAnsi="Arial Narrow"/>
                <w:color w:val="000000"/>
                <w:sz w:val="18"/>
              </w:rPr>
            </w:pPr>
            <w:r w:rsidRPr="00B46E9D">
              <w:rPr>
                <w:rFonts w:ascii="Arial Narrow" w:hAnsi="Arial Narrow"/>
                <w:b/>
                <w:color w:val="000000"/>
                <w:sz w:val="18"/>
              </w:rPr>
              <w:t>Madera</w:t>
            </w:r>
          </w:p>
          <w:p w:rsidR="008F222C" w:rsidRPr="00B46E9D" w:rsidRDefault="008F222C" w:rsidP="005434D8">
            <w:pPr>
              <w:adjustRightInd w:val="0"/>
              <w:rPr>
                <w:rFonts w:ascii="Arial Narrow" w:hAnsi="Arial Narrow"/>
                <w:sz w:val="18"/>
                <w:szCs w:val="20"/>
              </w:rPr>
            </w:pPr>
          </w:p>
          <w:p w:rsidR="008F222C" w:rsidRPr="00B46E9D" w:rsidRDefault="008F222C" w:rsidP="005434D8">
            <w:pPr>
              <w:adjustRightInd w:val="0"/>
              <w:rPr>
                <w:rFonts w:ascii="Arial Narrow" w:hAnsi="Arial Narrow"/>
                <w:sz w:val="18"/>
                <w:szCs w:val="20"/>
              </w:rPr>
            </w:pPr>
          </w:p>
          <w:p w:rsidR="008F222C" w:rsidRPr="00B46E9D" w:rsidRDefault="008F222C" w:rsidP="005434D8">
            <w:pPr>
              <w:adjustRightInd w:val="0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85" w:type="dxa"/>
            <w:vMerge w:val="restart"/>
            <w:shd w:val="clear" w:color="auto" w:fill="FFFFFF"/>
          </w:tcPr>
          <w:p w:rsidR="008F222C" w:rsidRPr="00B46E9D" w:rsidRDefault="008F222C" w:rsidP="005434D8">
            <w:pPr>
              <w:rPr>
                <w:rFonts w:ascii="Arial Narrow" w:hAnsi="Arial Narrow"/>
                <w:color w:val="000000"/>
                <w:sz w:val="18"/>
              </w:rPr>
            </w:pPr>
            <w:r w:rsidRPr="00614995">
              <w:rPr>
                <w:rFonts w:ascii="Arial Narrow" w:hAnsi="Arial Narrow"/>
                <w:color w:val="000000"/>
                <w:sz w:val="18"/>
                <w:lang w:val="es-GT"/>
              </w:rPr>
              <w:t xml:space="preserve">Clasificación, propiedades físico mecánicas, secciones de uso comercial, proceso de corte, tipos y manejo,  comercialización, proveedores y almacenamiento. </w:t>
            </w:r>
            <w:r w:rsidRPr="00B46E9D">
              <w:rPr>
                <w:rFonts w:ascii="Arial Narrow" w:hAnsi="Arial Narrow"/>
                <w:color w:val="000000"/>
                <w:sz w:val="18"/>
              </w:rPr>
              <w:t xml:space="preserve">Sub </w:t>
            </w:r>
            <w:proofErr w:type="spellStart"/>
            <w:r w:rsidRPr="00B46E9D">
              <w:rPr>
                <w:rFonts w:ascii="Arial Narrow" w:hAnsi="Arial Narrow"/>
                <w:color w:val="000000"/>
                <w:sz w:val="18"/>
              </w:rPr>
              <w:t>productos</w:t>
            </w:r>
            <w:proofErr w:type="spellEnd"/>
            <w:r w:rsidRPr="00B46E9D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B46E9D">
              <w:rPr>
                <w:rFonts w:ascii="Arial Narrow" w:hAnsi="Arial Narrow"/>
                <w:color w:val="000000"/>
                <w:sz w:val="18"/>
              </w:rPr>
              <w:t>acabados</w:t>
            </w:r>
            <w:proofErr w:type="spellEnd"/>
            <w:r w:rsidRPr="00B46E9D">
              <w:rPr>
                <w:rFonts w:ascii="Arial Narrow" w:hAnsi="Arial Narrow"/>
                <w:color w:val="000000"/>
                <w:sz w:val="18"/>
              </w:rPr>
              <w:t xml:space="preserve"> y tratamientos.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4"/>
                <w:szCs w:val="20"/>
                <w:lang w:val="es-GT"/>
              </w:rPr>
            </w:pPr>
            <w:r w:rsidRPr="00614995">
              <w:rPr>
                <w:rFonts w:ascii="Arial Narrow" w:hAnsi="Arial Narrow"/>
                <w:sz w:val="14"/>
                <w:szCs w:val="20"/>
                <w:lang w:val="es-GT"/>
              </w:rPr>
              <w:t>Instrucción sobre el manejo de la madera, tratamientos, proveedores, detalles constructivos.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4"/>
                <w:szCs w:val="20"/>
                <w:lang w:val="es-GT"/>
              </w:rPr>
            </w:pPr>
            <w:r w:rsidRPr="00614995">
              <w:rPr>
                <w:rFonts w:ascii="Arial Narrow" w:hAnsi="Arial Narrow"/>
                <w:sz w:val="14"/>
                <w:szCs w:val="20"/>
                <w:lang w:val="es-GT"/>
              </w:rPr>
              <w:t>Visita a empresas de fabricación de casas en madera, entrega de análisis fotográfico.</w:t>
            </w:r>
          </w:p>
        </w:tc>
      </w:tr>
      <w:tr w:rsidR="008F222C" w:rsidRPr="00614995" w:rsidTr="005434D8">
        <w:trPr>
          <w:trHeight w:val="510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8F222C" w:rsidRPr="00614995" w:rsidRDefault="008F222C" w:rsidP="005434D8">
            <w:pPr>
              <w:adjustRightInd w:val="0"/>
              <w:jc w:val="center"/>
              <w:rPr>
                <w:rFonts w:ascii="Century Gothic" w:hAnsi="Century Gothic"/>
                <w:b/>
                <w:color w:val="A6A6A6"/>
                <w:lang w:val="es-GT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8F222C" w:rsidRPr="00614995" w:rsidRDefault="008F222C" w:rsidP="005434D8">
            <w:pPr>
              <w:rPr>
                <w:rFonts w:ascii="Arial Narrow" w:hAnsi="Arial Narrow"/>
                <w:b/>
                <w:color w:val="000000"/>
                <w:sz w:val="18"/>
                <w:lang w:val="es-GT"/>
              </w:rPr>
            </w:pPr>
          </w:p>
        </w:tc>
        <w:tc>
          <w:tcPr>
            <w:tcW w:w="3685" w:type="dxa"/>
            <w:vMerge/>
            <w:shd w:val="clear" w:color="auto" w:fill="FFFFFF"/>
          </w:tcPr>
          <w:p w:rsidR="008F222C" w:rsidRPr="00614995" w:rsidRDefault="008F222C" w:rsidP="005434D8">
            <w:pPr>
              <w:rPr>
                <w:rFonts w:ascii="Arial Narrow" w:hAnsi="Arial Narrow"/>
                <w:color w:val="000000"/>
                <w:sz w:val="18"/>
                <w:lang w:val="es-GT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4"/>
                <w:szCs w:val="20"/>
                <w:lang w:val="es-GT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4"/>
                <w:szCs w:val="20"/>
                <w:lang w:val="es-GT"/>
              </w:rPr>
            </w:pPr>
          </w:p>
        </w:tc>
      </w:tr>
      <w:tr w:rsidR="008F222C" w:rsidRPr="00614995" w:rsidTr="005434D8">
        <w:trPr>
          <w:trHeight w:val="511"/>
        </w:trPr>
        <w:tc>
          <w:tcPr>
            <w:tcW w:w="567" w:type="dxa"/>
            <w:tcBorders>
              <w:bottom w:val="nil"/>
            </w:tcBorders>
            <w:vAlign w:val="center"/>
          </w:tcPr>
          <w:p w:rsidR="008F222C" w:rsidRPr="005E2380" w:rsidRDefault="008F222C" w:rsidP="005434D8">
            <w:pPr>
              <w:adjustRightInd w:val="0"/>
              <w:jc w:val="center"/>
              <w:rPr>
                <w:rFonts w:ascii="Century Gothic" w:hAnsi="Century Gothic"/>
                <w:b/>
                <w:color w:val="A6A6A6"/>
              </w:rPr>
            </w:pPr>
            <w:r w:rsidRPr="005E2380">
              <w:rPr>
                <w:rFonts w:ascii="Century Gothic" w:hAnsi="Century Gothic"/>
                <w:b/>
                <w:color w:val="A6A6A6"/>
              </w:rPr>
              <w:t>3,4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8F222C" w:rsidRPr="00B46E9D" w:rsidRDefault="008F222C" w:rsidP="005434D8">
            <w:pPr>
              <w:rPr>
                <w:rFonts w:ascii="Arial Narrow" w:hAnsi="Arial Narrow"/>
                <w:color w:val="000000"/>
                <w:sz w:val="16"/>
              </w:rPr>
            </w:pPr>
            <w:r w:rsidRPr="00B46E9D">
              <w:rPr>
                <w:rFonts w:ascii="Arial Narrow" w:hAnsi="Arial Narrow"/>
                <w:b/>
                <w:color w:val="000000"/>
                <w:sz w:val="16"/>
              </w:rPr>
              <w:t>Obra falsa</w:t>
            </w:r>
          </w:p>
          <w:p w:rsidR="008F222C" w:rsidRPr="00B46E9D" w:rsidRDefault="008F222C" w:rsidP="005434D8">
            <w:pPr>
              <w:adjustRightInd w:val="0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3685" w:type="dxa"/>
            <w:vMerge w:val="restart"/>
            <w:shd w:val="clear" w:color="auto" w:fill="FFFFFF"/>
          </w:tcPr>
          <w:p w:rsidR="008F222C" w:rsidRPr="00614995" w:rsidRDefault="008F222C" w:rsidP="005434D8">
            <w:pPr>
              <w:rPr>
                <w:rFonts w:ascii="Arial Narrow" w:hAnsi="Arial Narrow"/>
                <w:color w:val="000000"/>
                <w:sz w:val="18"/>
                <w:szCs w:val="18"/>
                <w:lang w:val="es-GT"/>
              </w:rPr>
            </w:pPr>
            <w:r w:rsidRPr="00614995">
              <w:rPr>
                <w:rFonts w:ascii="Arial Narrow" w:hAnsi="Arial Narrow"/>
                <w:color w:val="000000"/>
                <w:sz w:val="18"/>
                <w:szCs w:val="18"/>
                <w:lang w:val="es-GT"/>
              </w:rPr>
              <w:t>Entibaciones, andamiaje, apuntalamientos, formaletas, encofrados, cimbras, juntas, arrostramientos, montaje, y desmontaje, proveedores y comercialización.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18"/>
                <w:lang w:val="es-GT"/>
              </w:rPr>
            </w:pPr>
            <w:r w:rsidRPr="00614995">
              <w:rPr>
                <w:rFonts w:ascii="Arial Narrow" w:hAnsi="Arial Narrow"/>
                <w:sz w:val="18"/>
                <w:szCs w:val="18"/>
                <w:lang w:val="es-GT"/>
              </w:rPr>
              <w:t>Diferenciar las opciones para la aplicación, montaje y empresas que renten equipo.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18"/>
                <w:lang w:val="es-GT"/>
              </w:rPr>
            </w:pPr>
            <w:r w:rsidRPr="00614995">
              <w:rPr>
                <w:rFonts w:ascii="Arial Narrow" w:hAnsi="Arial Narrow"/>
                <w:sz w:val="18"/>
                <w:szCs w:val="18"/>
                <w:lang w:val="es-GT"/>
              </w:rPr>
              <w:t>Visita a empresas y obras que utilicen  el equipo necesario, plantear opciones, ventajas y desventajas, y entregar un informe.</w:t>
            </w:r>
          </w:p>
        </w:tc>
      </w:tr>
      <w:tr w:rsidR="008F222C" w:rsidRPr="00614995" w:rsidTr="005434D8">
        <w:trPr>
          <w:trHeight w:val="519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8F222C" w:rsidRPr="00614995" w:rsidRDefault="008F222C" w:rsidP="005434D8">
            <w:pPr>
              <w:adjustRightInd w:val="0"/>
              <w:jc w:val="center"/>
              <w:rPr>
                <w:rFonts w:ascii="Century Gothic" w:hAnsi="Century Gothic"/>
                <w:b/>
                <w:color w:val="A6A6A6"/>
                <w:lang w:val="es-GT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8F222C" w:rsidRPr="00614995" w:rsidRDefault="008F222C" w:rsidP="005434D8">
            <w:pPr>
              <w:rPr>
                <w:rFonts w:ascii="Arial Narrow" w:hAnsi="Arial Narrow"/>
                <w:b/>
                <w:color w:val="000000"/>
                <w:sz w:val="16"/>
                <w:lang w:val="es-GT"/>
              </w:rPr>
            </w:pPr>
          </w:p>
        </w:tc>
        <w:tc>
          <w:tcPr>
            <w:tcW w:w="3685" w:type="dxa"/>
            <w:vMerge/>
            <w:shd w:val="clear" w:color="auto" w:fill="FFFFFF"/>
          </w:tcPr>
          <w:p w:rsidR="008F222C" w:rsidRPr="00614995" w:rsidRDefault="008F222C" w:rsidP="005434D8">
            <w:pPr>
              <w:rPr>
                <w:rFonts w:ascii="Arial Narrow" w:hAnsi="Arial Narrow"/>
                <w:color w:val="000000"/>
                <w:sz w:val="18"/>
                <w:szCs w:val="18"/>
                <w:lang w:val="es-GT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18"/>
                <w:lang w:val="es-GT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18"/>
                <w:lang w:val="es-GT"/>
              </w:rPr>
            </w:pPr>
          </w:p>
        </w:tc>
      </w:tr>
      <w:tr w:rsidR="008F222C" w:rsidRPr="00614995" w:rsidTr="005434D8">
        <w:trPr>
          <w:trHeight w:val="492"/>
        </w:trPr>
        <w:tc>
          <w:tcPr>
            <w:tcW w:w="567" w:type="dxa"/>
            <w:tcBorders>
              <w:bottom w:val="nil"/>
            </w:tcBorders>
            <w:vAlign w:val="center"/>
          </w:tcPr>
          <w:p w:rsidR="008F222C" w:rsidRPr="005E2380" w:rsidRDefault="008F222C" w:rsidP="005434D8">
            <w:pPr>
              <w:adjustRightInd w:val="0"/>
              <w:jc w:val="center"/>
              <w:rPr>
                <w:rFonts w:ascii="Century Gothic" w:hAnsi="Century Gothic"/>
                <w:b/>
                <w:color w:val="A6A6A6"/>
              </w:rPr>
            </w:pPr>
            <w:r w:rsidRPr="005E2380">
              <w:rPr>
                <w:rFonts w:ascii="Century Gothic" w:hAnsi="Century Gothic"/>
                <w:b/>
                <w:color w:val="A6A6A6"/>
              </w:rPr>
              <w:t>5,6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8F222C" w:rsidRPr="00B46E9D" w:rsidRDefault="008F222C" w:rsidP="005434D8">
            <w:pPr>
              <w:adjustRightInd w:val="0"/>
              <w:rPr>
                <w:rFonts w:ascii="Arial Narrow" w:hAnsi="Arial Narrow"/>
                <w:b/>
                <w:sz w:val="18"/>
                <w:szCs w:val="20"/>
              </w:rPr>
            </w:pPr>
            <w:r w:rsidRPr="00B46E9D">
              <w:rPr>
                <w:rFonts w:ascii="Arial Narrow" w:hAnsi="Arial Narrow"/>
                <w:b/>
                <w:sz w:val="18"/>
                <w:szCs w:val="20"/>
              </w:rPr>
              <w:t>Metales</w:t>
            </w:r>
          </w:p>
        </w:tc>
        <w:tc>
          <w:tcPr>
            <w:tcW w:w="3685" w:type="dxa"/>
            <w:vMerge w:val="restart"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color w:val="000000"/>
                <w:sz w:val="20"/>
                <w:szCs w:val="20"/>
                <w:lang w:val="es-GT"/>
              </w:rPr>
            </w:pPr>
            <w:r w:rsidRPr="00614995">
              <w:rPr>
                <w:rFonts w:ascii="Arial Narrow" w:hAnsi="Arial Narrow"/>
                <w:color w:val="000000"/>
                <w:sz w:val="18"/>
                <w:szCs w:val="18"/>
                <w:lang w:val="es-GT"/>
              </w:rPr>
              <w:t>Hierro, Acero, Aluminio, Cobre, Ferrosos Contemporáneos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20"/>
                <w:lang w:val="es-GT"/>
              </w:rPr>
            </w:pPr>
            <w:r w:rsidRPr="00614995">
              <w:rPr>
                <w:rFonts w:ascii="Arial Narrow" w:hAnsi="Arial Narrow"/>
                <w:sz w:val="18"/>
                <w:szCs w:val="20"/>
                <w:lang w:val="es-GT"/>
              </w:rPr>
              <w:t>Analizar los materiales.</w:t>
            </w:r>
          </w:p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20"/>
                <w:lang w:val="es-GT"/>
              </w:rPr>
            </w:pPr>
            <w:r w:rsidRPr="00614995">
              <w:rPr>
                <w:rFonts w:ascii="Arial Narrow" w:hAnsi="Arial Narrow"/>
                <w:sz w:val="18"/>
                <w:szCs w:val="20"/>
                <w:lang w:val="es-GT"/>
              </w:rPr>
              <w:t>Identificar usos y aplicaciones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18"/>
                <w:lang w:val="es-GT"/>
              </w:rPr>
            </w:pPr>
            <w:r w:rsidRPr="00614995">
              <w:rPr>
                <w:rFonts w:ascii="Arial Narrow" w:hAnsi="Arial Narrow"/>
                <w:sz w:val="18"/>
                <w:szCs w:val="18"/>
                <w:lang w:val="es-GT"/>
              </w:rPr>
              <w:t>Visita a empresas y obras que utilicen metales, plantear opciones, ventajas y desventajas, y entregar un informe.</w:t>
            </w:r>
          </w:p>
        </w:tc>
      </w:tr>
      <w:tr w:rsidR="008F222C" w:rsidRPr="00614995" w:rsidTr="005434D8">
        <w:trPr>
          <w:trHeight w:val="547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8F222C" w:rsidRPr="00614995" w:rsidRDefault="008F222C" w:rsidP="005434D8">
            <w:pPr>
              <w:adjustRightInd w:val="0"/>
              <w:jc w:val="center"/>
              <w:rPr>
                <w:rFonts w:ascii="Century Gothic" w:hAnsi="Century Gothic"/>
                <w:b/>
                <w:color w:val="A6A6A6"/>
                <w:lang w:val="es-GT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b/>
                <w:sz w:val="18"/>
                <w:szCs w:val="20"/>
                <w:lang w:val="es-GT"/>
              </w:rPr>
            </w:pPr>
          </w:p>
        </w:tc>
        <w:tc>
          <w:tcPr>
            <w:tcW w:w="3685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color w:val="000000"/>
                <w:sz w:val="18"/>
                <w:szCs w:val="18"/>
                <w:lang w:val="es-GT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20"/>
                <w:lang w:val="es-GT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18"/>
                <w:lang w:val="es-GT"/>
              </w:rPr>
            </w:pPr>
          </w:p>
        </w:tc>
      </w:tr>
      <w:tr w:rsidR="008F222C" w:rsidRPr="00614995" w:rsidTr="005434D8">
        <w:trPr>
          <w:trHeight w:val="428"/>
        </w:trPr>
        <w:tc>
          <w:tcPr>
            <w:tcW w:w="567" w:type="dxa"/>
            <w:tcBorders>
              <w:bottom w:val="nil"/>
            </w:tcBorders>
            <w:vAlign w:val="center"/>
          </w:tcPr>
          <w:p w:rsidR="008F222C" w:rsidRPr="005E2380" w:rsidRDefault="008F222C" w:rsidP="005434D8">
            <w:pPr>
              <w:adjustRightInd w:val="0"/>
              <w:jc w:val="center"/>
              <w:rPr>
                <w:rFonts w:ascii="Century Gothic" w:hAnsi="Century Gothic"/>
                <w:b/>
                <w:color w:val="A6A6A6"/>
              </w:rPr>
            </w:pPr>
            <w:r w:rsidRPr="005E2380">
              <w:rPr>
                <w:rFonts w:ascii="Century Gothic" w:hAnsi="Century Gothic"/>
                <w:b/>
                <w:color w:val="A6A6A6"/>
              </w:rPr>
              <w:t>7,8,9,10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8F222C" w:rsidRPr="00B46E9D" w:rsidRDefault="008F222C" w:rsidP="005434D8">
            <w:pPr>
              <w:adjustRightInd w:val="0"/>
              <w:rPr>
                <w:rFonts w:ascii="Arial Narrow" w:hAnsi="Arial Narrow"/>
                <w:b/>
                <w:sz w:val="18"/>
                <w:szCs w:val="20"/>
              </w:rPr>
            </w:pPr>
            <w:r w:rsidRPr="00B46E9D">
              <w:rPr>
                <w:rFonts w:ascii="Arial Narrow" w:hAnsi="Arial Narrow"/>
                <w:b/>
                <w:sz w:val="18"/>
                <w:szCs w:val="20"/>
              </w:rPr>
              <w:t>Estructuras</w:t>
            </w:r>
          </w:p>
        </w:tc>
        <w:tc>
          <w:tcPr>
            <w:tcW w:w="3685" w:type="dxa"/>
            <w:vMerge w:val="restart"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color w:val="000000"/>
                <w:sz w:val="18"/>
                <w:szCs w:val="18"/>
                <w:lang w:val="es-GT"/>
              </w:rPr>
            </w:pPr>
            <w:r w:rsidRPr="00614995">
              <w:rPr>
                <w:rFonts w:ascii="Arial Narrow" w:hAnsi="Arial Narrow"/>
                <w:color w:val="000000"/>
                <w:sz w:val="18"/>
                <w:szCs w:val="18"/>
                <w:lang w:val="es-GT"/>
              </w:rPr>
              <w:t>Estructuras de concreto reforzado: columnas, vigas y dinteles.</w:t>
            </w:r>
          </w:p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color w:val="000000"/>
                <w:sz w:val="18"/>
                <w:szCs w:val="18"/>
                <w:lang w:val="es-GT"/>
              </w:rPr>
            </w:pPr>
            <w:r w:rsidRPr="00614995">
              <w:rPr>
                <w:rFonts w:ascii="Arial Narrow" w:hAnsi="Arial Narrow"/>
                <w:color w:val="000000"/>
                <w:sz w:val="18"/>
                <w:szCs w:val="18"/>
                <w:lang w:val="es-GT"/>
              </w:rPr>
              <w:t xml:space="preserve">Estructuras de Acero: perfiles de alma llena, perfiles de lámina doblada, </w:t>
            </w:r>
            <w:proofErr w:type="spellStart"/>
            <w:r w:rsidRPr="00614995">
              <w:rPr>
                <w:rFonts w:ascii="Arial Narrow" w:hAnsi="Arial Narrow"/>
                <w:color w:val="000000"/>
                <w:sz w:val="18"/>
                <w:szCs w:val="18"/>
                <w:lang w:val="es-GT"/>
              </w:rPr>
              <w:t>joist</w:t>
            </w:r>
            <w:proofErr w:type="spellEnd"/>
            <w:r w:rsidRPr="00614995">
              <w:rPr>
                <w:rFonts w:ascii="Arial Narrow" w:hAnsi="Arial Narrow"/>
                <w:color w:val="000000"/>
                <w:sz w:val="18"/>
                <w:szCs w:val="18"/>
                <w:lang w:val="es-GT"/>
              </w:rPr>
              <w:t xml:space="preserve"> y armaduras, fijación.</w:t>
            </w:r>
          </w:p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color w:val="000000"/>
                <w:sz w:val="20"/>
                <w:szCs w:val="20"/>
                <w:lang w:val="es-GT"/>
              </w:rPr>
            </w:pPr>
            <w:r w:rsidRPr="00614995">
              <w:rPr>
                <w:rFonts w:ascii="Arial Narrow" w:hAnsi="Arial Narrow"/>
                <w:color w:val="000000"/>
                <w:sz w:val="18"/>
                <w:szCs w:val="18"/>
                <w:lang w:val="es-GT"/>
              </w:rPr>
              <w:t>Estructuras de madera: columnas, vigas, artesonados y tijeras.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20"/>
                <w:lang w:val="es-GT"/>
              </w:rPr>
            </w:pPr>
            <w:r w:rsidRPr="00614995">
              <w:rPr>
                <w:rFonts w:ascii="Arial Narrow" w:hAnsi="Arial Narrow"/>
                <w:sz w:val="18"/>
                <w:szCs w:val="20"/>
                <w:lang w:val="es-GT"/>
              </w:rPr>
              <w:t>Diferenciar las variedades de estructuras, usos, ventajas y desventajas, características funcionales según su uso, costo y durabilidad.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18"/>
                <w:lang w:val="es-GT"/>
              </w:rPr>
            </w:pPr>
            <w:r w:rsidRPr="00614995">
              <w:rPr>
                <w:rFonts w:ascii="Arial Narrow" w:hAnsi="Arial Narrow"/>
                <w:sz w:val="18"/>
                <w:szCs w:val="18"/>
                <w:lang w:val="es-GT"/>
              </w:rPr>
              <w:t>Visita a obras que utilicen estructuras de grandes y medianas luces, plantear opciones, ventajas y desventajas, y entregar un informe.</w:t>
            </w:r>
          </w:p>
        </w:tc>
      </w:tr>
      <w:tr w:rsidR="008F222C" w:rsidRPr="00614995" w:rsidTr="005434D8">
        <w:trPr>
          <w:trHeight w:val="21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F222C" w:rsidRPr="00614995" w:rsidRDefault="008F222C" w:rsidP="005434D8">
            <w:pPr>
              <w:adjustRightInd w:val="0"/>
              <w:jc w:val="center"/>
              <w:rPr>
                <w:rFonts w:ascii="Century Gothic" w:hAnsi="Century Gothic"/>
                <w:b/>
                <w:color w:val="A6A6A6"/>
                <w:sz w:val="28"/>
                <w:szCs w:val="28"/>
                <w:lang w:val="es-GT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b/>
                <w:sz w:val="18"/>
                <w:szCs w:val="20"/>
                <w:lang w:val="es-GT"/>
              </w:rPr>
            </w:pPr>
          </w:p>
        </w:tc>
        <w:tc>
          <w:tcPr>
            <w:tcW w:w="3685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color w:val="000000"/>
                <w:sz w:val="18"/>
                <w:szCs w:val="18"/>
                <w:lang w:val="es-GT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20"/>
                <w:lang w:val="es-GT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18"/>
                <w:lang w:val="es-GT"/>
              </w:rPr>
            </w:pPr>
          </w:p>
        </w:tc>
      </w:tr>
      <w:tr w:rsidR="008F222C" w:rsidRPr="00614995" w:rsidTr="005434D8">
        <w:trPr>
          <w:trHeight w:val="219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F222C" w:rsidRPr="00614995" w:rsidRDefault="008F222C" w:rsidP="005434D8">
            <w:pPr>
              <w:adjustRightInd w:val="0"/>
              <w:jc w:val="center"/>
              <w:rPr>
                <w:rFonts w:ascii="Century Gothic" w:hAnsi="Century Gothic"/>
                <w:b/>
                <w:color w:val="A6A6A6"/>
                <w:sz w:val="28"/>
                <w:szCs w:val="28"/>
                <w:lang w:val="es-GT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b/>
                <w:sz w:val="18"/>
                <w:szCs w:val="20"/>
                <w:lang w:val="es-GT"/>
              </w:rPr>
            </w:pPr>
          </w:p>
        </w:tc>
        <w:tc>
          <w:tcPr>
            <w:tcW w:w="3685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color w:val="000000"/>
                <w:sz w:val="18"/>
                <w:szCs w:val="18"/>
                <w:lang w:val="es-GT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20"/>
                <w:lang w:val="es-GT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18"/>
                <w:lang w:val="es-GT"/>
              </w:rPr>
            </w:pPr>
          </w:p>
        </w:tc>
      </w:tr>
      <w:tr w:rsidR="008F222C" w:rsidRPr="00614995" w:rsidTr="005434D8">
        <w:trPr>
          <w:trHeight w:val="383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8F222C" w:rsidRPr="00614995" w:rsidRDefault="008F222C" w:rsidP="005434D8">
            <w:pPr>
              <w:adjustRightInd w:val="0"/>
              <w:jc w:val="center"/>
              <w:rPr>
                <w:rFonts w:ascii="Century Gothic" w:hAnsi="Century Gothic"/>
                <w:b/>
                <w:color w:val="A6A6A6"/>
                <w:sz w:val="28"/>
                <w:szCs w:val="28"/>
                <w:lang w:val="es-GT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b/>
                <w:sz w:val="18"/>
                <w:szCs w:val="20"/>
                <w:lang w:val="es-GT"/>
              </w:rPr>
            </w:pPr>
          </w:p>
        </w:tc>
        <w:tc>
          <w:tcPr>
            <w:tcW w:w="3685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color w:val="000000"/>
                <w:sz w:val="18"/>
                <w:szCs w:val="18"/>
                <w:lang w:val="es-GT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20"/>
                <w:lang w:val="es-GT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18"/>
                <w:lang w:val="es-GT"/>
              </w:rPr>
            </w:pPr>
          </w:p>
        </w:tc>
      </w:tr>
      <w:tr w:rsidR="008F222C" w:rsidRPr="00614995" w:rsidTr="005434D8">
        <w:trPr>
          <w:trHeight w:val="264"/>
        </w:trPr>
        <w:tc>
          <w:tcPr>
            <w:tcW w:w="567" w:type="dxa"/>
            <w:tcBorders>
              <w:bottom w:val="nil"/>
            </w:tcBorders>
            <w:vAlign w:val="center"/>
          </w:tcPr>
          <w:p w:rsidR="008F222C" w:rsidRPr="005E2380" w:rsidRDefault="008F222C" w:rsidP="005434D8">
            <w:pPr>
              <w:adjustRightInd w:val="0"/>
              <w:jc w:val="center"/>
              <w:rPr>
                <w:rFonts w:ascii="Century Gothic" w:hAnsi="Century Gothic"/>
                <w:b/>
                <w:color w:val="A6A6A6"/>
              </w:rPr>
            </w:pPr>
            <w:r w:rsidRPr="005E2380">
              <w:rPr>
                <w:rFonts w:ascii="Century Gothic" w:hAnsi="Century Gothic"/>
                <w:b/>
                <w:color w:val="A6A6A6"/>
              </w:rPr>
              <w:t>11,12,13,14,15,16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b/>
                <w:sz w:val="18"/>
                <w:szCs w:val="20"/>
                <w:lang w:val="es-GT"/>
              </w:rPr>
            </w:pPr>
            <w:r w:rsidRPr="00614995">
              <w:rPr>
                <w:rFonts w:ascii="Arial Narrow" w:hAnsi="Arial Narrow"/>
                <w:b/>
                <w:sz w:val="18"/>
                <w:szCs w:val="20"/>
                <w:lang w:val="es-GT"/>
              </w:rPr>
              <w:t>Cerramiento Horizontal</w:t>
            </w:r>
          </w:p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b/>
                <w:sz w:val="18"/>
                <w:szCs w:val="20"/>
                <w:lang w:val="es-GT"/>
              </w:rPr>
            </w:pPr>
            <w:r w:rsidRPr="00614995">
              <w:rPr>
                <w:rFonts w:ascii="Arial Narrow" w:hAnsi="Arial Narrow"/>
                <w:b/>
                <w:sz w:val="18"/>
                <w:szCs w:val="20"/>
                <w:lang w:val="es-GT"/>
              </w:rPr>
              <w:t>(Techos y losas) obra menor.</w:t>
            </w:r>
          </w:p>
        </w:tc>
        <w:tc>
          <w:tcPr>
            <w:tcW w:w="3685" w:type="dxa"/>
            <w:vMerge w:val="restart"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mallCaps/>
                <w:color w:val="000000"/>
                <w:sz w:val="20"/>
                <w:szCs w:val="20"/>
                <w:lang w:val="es-GT"/>
              </w:rPr>
            </w:pPr>
            <w:r w:rsidRPr="00614995">
              <w:rPr>
                <w:rFonts w:ascii="Arial Narrow" w:hAnsi="Arial Narrow"/>
                <w:color w:val="000000"/>
                <w:sz w:val="18"/>
                <w:szCs w:val="18"/>
                <w:lang w:val="es-GT"/>
              </w:rPr>
              <w:t xml:space="preserve">Losa de concreto reforzado, losa de vigueta y bovedilla, </w:t>
            </w:r>
            <w:proofErr w:type="spellStart"/>
            <w:r w:rsidRPr="00614995">
              <w:rPr>
                <w:rFonts w:ascii="Arial Narrow" w:hAnsi="Arial Narrow"/>
                <w:color w:val="000000"/>
                <w:sz w:val="18"/>
                <w:szCs w:val="18"/>
                <w:lang w:val="es-GT"/>
              </w:rPr>
              <w:t>losacero</w:t>
            </w:r>
            <w:proofErr w:type="spellEnd"/>
            <w:r w:rsidRPr="00614995">
              <w:rPr>
                <w:rFonts w:ascii="Arial Narrow" w:hAnsi="Arial Narrow"/>
                <w:color w:val="000000"/>
                <w:sz w:val="18"/>
                <w:szCs w:val="18"/>
                <w:lang w:val="es-GT"/>
              </w:rPr>
              <w:t xml:space="preserve"> (lámina/concreto), terraza española, cúpulas, bóvedas, techo de palma, techo de teja, techo de lámina galvanizada, techo de lámina troquelada, lámina de fibrocemento, lámina termo acústica, lámina de policarbonato.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20"/>
                <w:lang w:val="es-GT"/>
              </w:rPr>
            </w:pPr>
            <w:r w:rsidRPr="00614995">
              <w:rPr>
                <w:rFonts w:ascii="Arial Narrow" w:hAnsi="Arial Narrow"/>
                <w:sz w:val="18"/>
                <w:szCs w:val="20"/>
                <w:lang w:val="es-GT"/>
              </w:rPr>
              <w:t>Diferenciar las variedades de techos y losas de obra menor, usos, ventajas y desventajas, características funcionales según su uso, costo y durabilidad.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18"/>
                <w:lang w:val="es-GT"/>
              </w:rPr>
            </w:pPr>
            <w:r w:rsidRPr="00614995">
              <w:rPr>
                <w:rFonts w:ascii="Arial Narrow" w:hAnsi="Arial Narrow"/>
                <w:sz w:val="18"/>
                <w:szCs w:val="18"/>
                <w:lang w:val="es-GT"/>
              </w:rPr>
              <w:t>Visita a obras que utilicen cerramientos horizontales de medianas luces, plantear opciones, ventajas y desventajas, y entregar un informe.</w:t>
            </w:r>
          </w:p>
        </w:tc>
      </w:tr>
      <w:tr w:rsidR="008F222C" w:rsidRPr="00614995" w:rsidTr="005434D8">
        <w:trPr>
          <w:trHeight w:val="21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F222C" w:rsidRPr="00614995" w:rsidRDefault="008F222C" w:rsidP="005434D8">
            <w:pPr>
              <w:adjustRightInd w:val="0"/>
              <w:jc w:val="center"/>
              <w:rPr>
                <w:rFonts w:ascii="Century Gothic" w:hAnsi="Century Gothic"/>
                <w:b/>
                <w:color w:val="A6A6A6"/>
                <w:sz w:val="28"/>
                <w:szCs w:val="28"/>
                <w:lang w:val="es-GT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b/>
                <w:sz w:val="18"/>
                <w:szCs w:val="20"/>
                <w:lang w:val="es-GT"/>
              </w:rPr>
            </w:pPr>
          </w:p>
        </w:tc>
        <w:tc>
          <w:tcPr>
            <w:tcW w:w="3685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color w:val="000000"/>
                <w:sz w:val="18"/>
                <w:szCs w:val="18"/>
                <w:lang w:val="es-GT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20"/>
                <w:lang w:val="es-GT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18"/>
                <w:lang w:val="es-GT"/>
              </w:rPr>
            </w:pPr>
          </w:p>
        </w:tc>
      </w:tr>
      <w:tr w:rsidR="008F222C" w:rsidRPr="00614995" w:rsidTr="005434D8">
        <w:trPr>
          <w:trHeight w:val="392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F222C" w:rsidRPr="00614995" w:rsidRDefault="008F222C" w:rsidP="005434D8">
            <w:pPr>
              <w:adjustRightInd w:val="0"/>
              <w:jc w:val="center"/>
              <w:rPr>
                <w:rFonts w:ascii="Century Gothic" w:hAnsi="Century Gothic"/>
                <w:b/>
                <w:color w:val="A6A6A6"/>
                <w:sz w:val="28"/>
                <w:szCs w:val="28"/>
                <w:lang w:val="es-GT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b/>
                <w:sz w:val="18"/>
                <w:szCs w:val="20"/>
                <w:lang w:val="es-GT"/>
              </w:rPr>
            </w:pPr>
          </w:p>
        </w:tc>
        <w:tc>
          <w:tcPr>
            <w:tcW w:w="3685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color w:val="000000"/>
                <w:sz w:val="18"/>
                <w:szCs w:val="18"/>
                <w:lang w:val="es-GT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20"/>
                <w:lang w:val="es-GT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18"/>
                <w:lang w:val="es-GT"/>
              </w:rPr>
            </w:pPr>
          </w:p>
        </w:tc>
      </w:tr>
      <w:tr w:rsidR="008F222C" w:rsidRPr="00614995" w:rsidTr="005434D8">
        <w:trPr>
          <w:trHeight w:val="355"/>
        </w:trPr>
        <w:tc>
          <w:tcPr>
            <w:tcW w:w="567" w:type="dxa"/>
            <w:tcBorders>
              <w:top w:val="nil"/>
            </w:tcBorders>
            <w:vAlign w:val="center"/>
          </w:tcPr>
          <w:p w:rsidR="008F222C" w:rsidRPr="00614995" w:rsidRDefault="008F222C" w:rsidP="005434D8">
            <w:pPr>
              <w:adjustRightInd w:val="0"/>
              <w:jc w:val="center"/>
              <w:rPr>
                <w:rFonts w:ascii="Century Gothic" w:hAnsi="Century Gothic"/>
                <w:b/>
                <w:color w:val="A6A6A6"/>
                <w:sz w:val="28"/>
                <w:szCs w:val="28"/>
                <w:lang w:val="es-GT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b/>
                <w:sz w:val="18"/>
                <w:szCs w:val="20"/>
                <w:lang w:val="es-GT"/>
              </w:rPr>
            </w:pPr>
          </w:p>
        </w:tc>
        <w:tc>
          <w:tcPr>
            <w:tcW w:w="3685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color w:val="000000"/>
                <w:sz w:val="18"/>
                <w:szCs w:val="18"/>
                <w:lang w:val="es-GT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20"/>
                <w:lang w:val="es-GT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F222C" w:rsidRPr="00614995" w:rsidRDefault="008F222C" w:rsidP="005434D8">
            <w:pPr>
              <w:adjustRightInd w:val="0"/>
              <w:rPr>
                <w:rFonts w:ascii="Arial Narrow" w:hAnsi="Arial Narrow"/>
                <w:sz w:val="18"/>
                <w:szCs w:val="18"/>
                <w:lang w:val="es-GT"/>
              </w:rPr>
            </w:pPr>
          </w:p>
        </w:tc>
      </w:tr>
    </w:tbl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tbl>
      <w:tblPr>
        <w:tblpPr w:leftFromText="141" w:rightFromText="141" w:vertAnchor="text" w:horzAnchor="margin" w:tblpXSpec="center" w:tblpY="9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D0B00" w:rsidRPr="00614995" w:rsidTr="009D0B00">
        <w:tc>
          <w:tcPr>
            <w:tcW w:w="10632" w:type="dxa"/>
            <w:shd w:val="clear" w:color="auto" w:fill="BFBFBF"/>
          </w:tcPr>
          <w:p w:rsidR="009D0B00" w:rsidRPr="00614995" w:rsidRDefault="009D0B00" w:rsidP="009D0B00">
            <w:pPr>
              <w:jc w:val="center"/>
              <w:rPr>
                <w:rFonts w:ascii="Century Gothic" w:hAnsi="Century Gothic"/>
                <w:b/>
                <w:lang w:val="es-GT"/>
              </w:rPr>
            </w:pPr>
            <w:r w:rsidRPr="00614995">
              <w:rPr>
                <w:rFonts w:ascii="Century Gothic" w:hAnsi="Century Gothic"/>
                <w:b/>
                <w:lang w:val="es-GT"/>
              </w:rPr>
              <w:t xml:space="preserve">Estrategia para el espacio </w:t>
            </w:r>
            <w:proofErr w:type="spellStart"/>
            <w:r w:rsidRPr="00614995">
              <w:rPr>
                <w:rFonts w:ascii="Century Gothic" w:hAnsi="Century Gothic"/>
                <w:b/>
                <w:lang w:val="es-GT"/>
              </w:rPr>
              <w:t>andragógico</w:t>
            </w:r>
            <w:proofErr w:type="spellEnd"/>
          </w:p>
        </w:tc>
      </w:tr>
    </w:tbl>
    <w:tbl>
      <w:tblPr>
        <w:tblW w:w="106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D0B00" w:rsidRPr="00614995" w:rsidTr="009D0B00">
        <w:tc>
          <w:tcPr>
            <w:tcW w:w="10632" w:type="dxa"/>
          </w:tcPr>
          <w:p w:rsidR="009D0B00" w:rsidRPr="00614995" w:rsidRDefault="009D0B00" w:rsidP="005434D8">
            <w:pPr>
              <w:adjustRightInd w:val="0"/>
              <w:jc w:val="center"/>
              <w:rPr>
                <w:rFonts w:ascii="Arial Narrow" w:hAnsi="Arial Narrow"/>
                <w:sz w:val="20"/>
                <w:szCs w:val="20"/>
                <w:lang w:val="es-GT"/>
              </w:rPr>
            </w:pPr>
            <w:r w:rsidRPr="00614995">
              <w:rPr>
                <w:rFonts w:ascii="Arial Narrow" w:hAnsi="Arial Narrow"/>
                <w:sz w:val="20"/>
                <w:szCs w:val="20"/>
                <w:lang w:val="es-GT"/>
              </w:rPr>
              <w:t xml:space="preserve">La estrategia </w:t>
            </w:r>
            <w:proofErr w:type="spellStart"/>
            <w:r w:rsidRPr="00614995">
              <w:rPr>
                <w:rFonts w:ascii="Arial Narrow" w:hAnsi="Arial Narrow"/>
                <w:sz w:val="20"/>
                <w:szCs w:val="20"/>
                <w:lang w:val="es-GT"/>
              </w:rPr>
              <w:t>andragógica</w:t>
            </w:r>
            <w:proofErr w:type="spellEnd"/>
            <w:r w:rsidRPr="00614995">
              <w:rPr>
                <w:rFonts w:ascii="Arial Narrow" w:hAnsi="Arial Narrow"/>
                <w:sz w:val="20"/>
                <w:szCs w:val="20"/>
                <w:lang w:val="es-GT"/>
              </w:rPr>
              <w:t xml:space="preserve"> se desarrollará por medio de la experiencia vivencial de los conocimientos previos adquiridos por medio de los cuales se conducirá a la participación, la reflexión y el análisis de los diferentes temas a desarrollar en el programa del curso; se propiciará la investigación de los temas específicos, el desarrollo progresivo de una serie de ejercicios participativos y experimentales para orientar a los educandos a comprender la importancia de cada tema y su aplicación en el contexto actual en la arquitectura y la construcción. </w:t>
            </w:r>
            <w:r w:rsidRPr="00614995">
              <w:rPr>
                <w:rFonts w:ascii="Arial Narrow" w:eastAsia="Calibri" w:hAnsi="Arial Narrow" w:cs="TimesNewRomanPSMT"/>
                <w:sz w:val="20"/>
                <w:szCs w:val="20"/>
                <w:lang w:val="es-GT" w:eastAsia="es-GT"/>
              </w:rPr>
              <w:t>El curso está diseñado por medio de un grupo de contenidos para que los profesores responsables de la asignatura lo desarrollen de manera particular. Los procedimientos específicos de enseñanza-aprendizaje y evaluación, son responsabilidad específica de cada docente, con el propósito de favorecer la adaptación a las necesidades cada grupo.</w:t>
            </w:r>
          </w:p>
        </w:tc>
      </w:tr>
    </w:tbl>
    <w:p w:rsidR="008F222C" w:rsidRDefault="008F222C" w:rsidP="008F222C">
      <w:pPr>
        <w:spacing w:before="10" w:after="1"/>
        <w:rPr>
          <w:rFonts w:ascii="Times New Roman"/>
          <w:sz w:val="17"/>
          <w:lang w:val="es-ES"/>
        </w:rPr>
      </w:pPr>
    </w:p>
    <w:tbl>
      <w:tblPr>
        <w:tblW w:w="5401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1"/>
      </w:tblGrid>
      <w:tr w:rsidR="009D0B00" w:rsidRPr="00614995" w:rsidTr="009D0B00">
        <w:tc>
          <w:tcPr>
            <w:tcW w:w="5401" w:type="dxa"/>
            <w:shd w:val="clear" w:color="auto" w:fill="BFBFBF"/>
          </w:tcPr>
          <w:p w:rsidR="009D0B00" w:rsidRPr="009D0B00" w:rsidRDefault="009D0B00" w:rsidP="009D0B00">
            <w:pPr>
              <w:widowControl/>
              <w:autoSpaceDE/>
              <w:autoSpaceDN/>
              <w:jc w:val="center"/>
              <w:rPr>
                <w:rFonts w:ascii="Century Gothic" w:eastAsia="MS Mincho" w:hAnsi="Century Gothic"/>
                <w:b/>
                <w:sz w:val="24"/>
                <w:szCs w:val="24"/>
                <w:lang w:val="es-ES_tradnl" w:eastAsia="es-ES"/>
              </w:rPr>
            </w:pPr>
            <w:r w:rsidRPr="009D0B00">
              <w:rPr>
                <w:rFonts w:ascii="Century Gothic" w:eastAsia="MS Mincho" w:hAnsi="Century Gothic"/>
                <w:b/>
                <w:sz w:val="24"/>
                <w:szCs w:val="24"/>
                <w:lang w:val="es-ES_tradnl" w:eastAsia="es-ES"/>
              </w:rPr>
              <w:t>Metodología y técnicas de enseñanza</w:t>
            </w:r>
          </w:p>
        </w:tc>
      </w:tr>
      <w:tr w:rsidR="009D0B00" w:rsidRPr="00614995" w:rsidTr="009D0B00">
        <w:tc>
          <w:tcPr>
            <w:tcW w:w="5401" w:type="dxa"/>
          </w:tcPr>
          <w:p w:rsidR="009D0B00" w:rsidRPr="009D0B00" w:rsidRDefault="009D0B00" w:rsidP="009D0B00">
            <w:pPr>
              <w:widowControl/>
              <w:adjustRightInd w:val="0"/>
              <w:jc w:val="center"/>
              <w:rPr>
                <w:rFonts w:ascii="Arial Narrow" w:eastAsia="Calibri" w:hAnsi="Arial Narrow" w:cs="TimesNewRomanPSMT"/>
                <w:sz w:val="18"/>
                <w:szCs w:val="18"/>
                <w:lang w:val="es-ES_tradnl" w:eastAsia="es-GT"/>
              </w:rPr>
            </w:pPr>
            <w:r w:rsidRPr="009D0B00">
              <w:rPr>
                <w:rFonts w:ascii="Arial Narrow" w:eastAsia="Calibri" w:hAnsi="Arial Narrow" w:cs="TimesNewRomanPSMT"/>
                <w:sz w:val="18"/>
                <w:szCs w:val="18"/>
                <w:lang w:val="es-ES_tradnl" w:eastAsia="es-GT"/>
              </w:rPr>
              <w:t xml:space="preserve">La introducción al tema mediante clases magistrales y documentos preparados o seleccionados para el efecto, de los aspectos teóricos y conceptuales. La generación de prácticas específicas en cada área temática para facilitar a los estudiantes aproximarse a la realidad de la construcción. </w:t>
            </w:r>
            <w:r w:rsidRPr="009D0B00">
              <w:rPr>
                <w:rFonts w:ascii="Arial Narrow" w:eastAsia="MS Mincho" w:hAnsi="Arial Narrow"/>
                <w:sz w:val="18"/>
                <w:szCs w:val="18"/>
                <w:lang w:val="es-ES_tradnl" w:eastAsia="es-ES"/>
              </w:rPr>
              <w:t>Se propone técnicas tales como: ejercicios de análisis, estudios dirigidos, técnicas grupales, cuadros de análisis, método de casos, visitas a obra, debates, exposición magistral, exposición dialogada, elaboración de proyectos de diseño y construcción, entre otras.</w:t>
            </w:r>
            <w:r w:rsidRPr="009D0B00">
              <w:rPr>
                <w:rFonts w:ascii="Arial Narrow" w:eastAsia="Calibri" w:hAnsi="Arial Narrow" w:cs="TimesNewRomanPSMT"/>
                <w:sz w:val="18"/>
                <w:szCs w:val="18"/>
                <w:lang w:val="es-ES_tradnl" w:eastAsia="es-GT"/>
              </w:rPr>
              <w:t xml:space="preserve"> Se utilizarán instrumentos como estudios dirigidos, investigaciones, elaboración de informes de investigación, propuestas gráficas, fotográficas y modelos a escala.</w:t>
            </w:r>
          </w:p>
        </w:tc>
      </w:tr>
    </w:tbl>
    <w:tbl>
      <w:tblPr>
        <w:tblpPr w:leftFromText="141" w:rightFromText="141" w:vertAnchor="text" w:horzAnchor="margin" w:tblpXSpec="right" w:tblpY="-2328"/>
        <w:tblW w:w="5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4"/>
      </w:tblGrid>
      <w:tr w:rsidR="009D0B00" w:rsidRPr="009D0B00" w:rsidTr="009D0B00">
        <w:tc>
          <w:tcPr>
            <w:tcW w:w="5064" w:type="dxa"/>
            <w:shd w:val="clear" w:color="auto" w:fill="BFBFBF"/>
          </w:tcPr>
          <w:p w:rsidR="009D0B00" w:rsidRPr="009D0B00" w:rsidRDefault="009D0B00" w:rsidP="009D0B00">
            <w:pPr>
              <w:widowControl/>
              <w:autoSpaceDE/>
              <w:autoSpaceDN/>
              <w:jc w:val="center"/>
              <w:rPr>
                <w:rFonts w:ascii="Century Gothic" w:eastAsia="MS Mincho" w:hAnsi="Century Gothic"/>
                <w:b/>
                <w:sz w:val="24"/>
                <w:szCs w:val="24"/>
                <w:lang w:val="es-ES_tradnl" w:eastAsia="es-ES"/>
              </w:rPr>
            </w:pPr>
            <w:r w:rsidRPr="009D0B00">
              <w:rPr>
                <w:rFonts w:ascii="Century Gothic" w:eastAsia="MS Mincho" w:hAnsi="Century Gothic"/>
                <w:b/>
                <w:sz w:val="24"/>
                <w:szCs w:val="24"/>
                <w:lang w:val="es-ES_tradnl" w:eastAsia="es-ES"/>
              </w:rPr>
              <w:t>Material de consulta</w:t>
            </w:r>
          </w:p>
        </w:tc>
      </w:tr>
      <w:tr w:rsidR="009D0B00" w:rsidRPr="00614995" w:rsidTr="009D0B00">
        <w:trPr>
          <w:trHeight w:val="7775"/>
        </w:trPr>
        <w:tc>
          <w:tcPr>
            <w:tcW w:w="5064" w:type="dxa"/>
          </w:tcPr>
          <w:p w:rsidR="009D0B00" w:rsidRPr="009D0B00" w:rsidRDefault="009D0B00" w:rsidP="009D0B00">
            <w:pPr>
              <w:adjustRightInd w:val="0"/>
              <w:jc w:val="center"/>
              <w:rPr>
                <w:rFonts w:eastAsia="MS Mincho"/>
                <w:b/>
                <w:sz w:val="16"/>
                <w:szCs w:val="16"/>
                <w:lang w:val="es-ES_tradnl" w:eastAsia="es-ES"/>
              </w:rPr>
            </w:pPr>
            <w:r w:rsidRPr="009D0B00">
              <w:rPr>
                <w:rFonts w:eastAsia="MS Mincho"/>
                <w:b/>
                <w:sz w:val="16"/>
                <w:szCs w:val="16"/>
                <w:lang w:val="es-ES_tradnl" w:eastAsia="es-ES"/>
              </w:rPr>
              <w:t>Bibliografía mínima</w:t>
            </w:r>
          </w:p>
          <w:p w:rsidR="009D0B00" w:rsidRPr="009D0B00" w:rsidRDefault="009D0B00" w:rsidP="009D0B00">
            <w:pPr>
              <w:adjustRightInd w:val="0"/>
              <w:jc w:val="center"/>
              <w:rPr>
                <w:rFonts w:eastAsia="MS Mincho"/>
                <w:b/>
                <w:sz w:val="16"/>
                <w:szCs w:val="16"/>
                <w:lang w:val="es-ES_tradnl" w:eastAsia="es-ES"/>
              </w:rPr>
            </w:pPr>
          </w:p>
          <w:p w:rsidR="009D0B00" w:rsidRPr="009D0B00" w:rsidRDefault="009D0B00" w:rsidP="009D0B00">
            <w:pPr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rFonts w:ascii="Arial Narrow" w:eastAsia="MS Mincho" w:hAnsi="Arial Narrow" w:cs="Times New Roman"/>
                <w:sz w:val="16"/>
                <w:szCs w:val="16"/>
                <w:lang w:val="es-ES_tradnl" w:eastAsia="es-ES"/>
              </w:rPr>
            </w:pPr>
            <w:r w:rsidRPr="009D0B00">
              <w:rPr>
                <w:rFonts w:ascii="Arial Narrow" w:eastAsia="MS Mincho" w:hAnsi="Arial Narrow" w:cs="Times New Roman"/>
                <w:sz w:val="16"/>
                <w:szCs w:val="16"/>
                <w:lang w:val="es-ES_tradnl" w:eastAsia="es-ES"/>
              </w:rPr>
              <w:t>Tizón Chocano, Santiago; Valencia Conde, Carlos René. 1970. Consideraciones sobre prefabricación. Licenciado en Arquitectura. Guatemala, GT, Universidad de San Carlos de Guatemala, Facultad de Arquitectura.</w:t>
            </w:r>
          </w:p>
          <w:p w:rsidR="009D0B00" w:rsidRPr="009D0B00" w:rsidRDefault="009D0B00" w:rsidP="009D0B00">
            <w:pPr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rFonts w:ascii="Arial Narrow" w:eastAsia="MS Mincho" w:hAnsi="Arial Narrow" w:cs="Times New Roman"/>
                <w:sz w:val="16"/>
                <w:szCs w:val="16"/>
                <w:lang w:val="es-ES_tradnl" w:eastAsia="es-ES"/>
              </w:rPr>
            </w:pPr>
            <w:r w:rsidRPr="009D0B00">
              <w:rPr>
                <w:rFonts w:ascii="Arial Narrow" w:eastAsia="MS Mincho" w:hAnsi="Arial Narrow" w:cs="Times New Roman"/>
                <w:sz w:val="16"/>
                <w:szCs w:val="16"/>
                <w:lang w:val="es-ES_tradnl" w:eastAsia="es-ES"/>
              </w:rPr>
              <w:t>Copreca. s.f. Copreca prefabricación. Guatemala, GT, Copreca.</w:t>
            </w:r>
          </w:p>
          <w:p w:rsidR="009D0B00" w:rsidRPr="009D0B00" w:rsidRDefault="009D0B00" w:rsidP="009D0B00">
            <w:pPr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rFonts w:ascii="Arial Narrow" w:eastAsia="MS Mincho" w:hAnsi="Arial Narrow"/>
                <w:sz w:val="16"/>
                <w:szCs w:val="16"/>
                <w:lang w:val="es-ES_tradnl" w:eastAsia="es-ES"/>
              </w:rPr>
            </w:pPr>
            <w:r w:rsidRPr="009D0B00">
              <w:rPr>
                <w:rFonts w:ascii="Arial Narrow" w:eastAsia="MS Mincho" w:hAnsi="Arial Narrow"/>
                <w:sz w:val="16"/>
                <w:szCs w:val="16"/>
                <w:lang w:val="es-ES_tradnl" w:eastAsia="es-ES"/>
              </w:rPr>
              <w:t>Ciencia de materiales para ingeniería.CONDISEÑO.</w:t>
            </w:r>
          </w:p>
          <w:p w:rsidR="009D0B00" w:rsidRPr="009D0B00" w:rsidRDefault="009D0B00" w:rsidP="009D0B00">
            <w:pPr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rFonts w:ascii="Arial Narrow" w:eastAsia="MS Mincho" w:hAnsi="Arial Narrow" w:cs="Times New Roman"/>
                <w:sz w:val="16"/>
                <w:szCs w:val="16"/>
                <w:lang w:val="es-ES_tradnl" w:eastAsia="es-ES"/>
              </w:rPr>
            </w:pPr>
            <w:r w:rsidRPr="009D0B00">
              <w:rPr>
                <w:rFonts w:ascii="Arial Narrow" w:eastAsia="MS Mincho" w:hAnsi="Arial Narrow"/>
                <w:sz w:val="16"/>
                <w:szCs w:val="16"/>
                <w:lang w:val="es-ES_tradnl" w:eastAsia="es-ES"/>
              </w:rPr>
              <w:t>Normas ASTM.</w:t>
            </w:r>
          </w:p>
          <w:p w:rsidR="009D0B00" w:rsidRPr="009D0B00" w:rsidRDefault="009D0B00" w:rsidP="009D0B00">
            <w:pPr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rFonts w:ascii="Arial Narrow" w:eastAsia="MS Mincho" w:hAnsi="Arial Narrow"/>
                <w:sz w:val="16"/>
                <w:szCs w:val="16"/>
                <w:lang w:val="es-ES_tradnl" w:eastAsia="es-ES"/>
              </w:rPr>
            </w:pPr>
            <w:r w:rsidRPr="009D0B00">
              <w:rPr>
                <w:rFonts w:ascii="Arial Narrow" w:eastAsia="MS Mincho" w:hAnsi="Arial Narrow" w:cs="Times New Roman"/>
                <w:sz w:val="16"/>
                <w:szCs w:val="16"/>
                <w:lang w:val="es-ES_tradnl" w:eastAsia="es-ES"/>
              </w:rPr>
              <w:t>Cook, John Philip. 1978. Selladores y adhesivos para construcción. México, Limusa.</w:t>
            </w:r>
          </w:p>
          <w:p w:rsidR="009D0B00" w:rsidRPr="009D0B00" w:rsidRDefault="009D0B00" w:rsidP="009D0B00">
            <w:pPr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rFonts w:ascii="Arial Narrow" w:eastAsia="MS Mincho" w:hAnsi="Arial Narrow" w:cs="Times New Roman"/>
                <w:sz w:val="16"/>
                <w:szCs w:val="16"/>
                <w:lang w:val="es-ES_tradnl" w:eastAsia="es-ES"/>
              </w:rPr>
            </w:pPr>
            <w:r w:rsidRPr="009D0B00">
              <w:rPr>
                <w:rFonts w:ascii="Arial Narrow" w:eastAsia="MS Mincho" w:hAnsi="Arial Narrow" w:cs="Times New Roman"/>
                <w:sz w:val="16"/>
                <w:szCs w:val="16"/>
                <w:lang w:val="es-ES_tradnl" w:eastAsia="es-ES"/>
              </w:rPr>
              <w:t>Márque, Eduardo. 1994. Construcción y nuevos modelos de chimeneas. 5 ed.  Barcelona, ES, Ediciones CEAC.</w:t>
            </w:r>
          </w:p>
          <w:p w:rsidR="009D0B00" w:rsidRPr="009D0B00" w:rsidRDefault="009D0B00" w:rsidP="009D0B00">
            <w:pPr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rFonts w:ascii="Arial Narrow" w:eastAsia="MS Mincho" w:hAnsi="Arial Narrow" w:cs="Times New Roman"/>
                <w:sz w:val="16"/>
                <w:szCs w:val="16"/>
                <w:lang w:val="es-ES_tradnl" w:eastAsia="es-ES"/>
              </w:rPr>
            </w:pPr>
            <w:r w:rsidRPr="009D0B00">
              <w:rPr>
                <w:rFonts w:ascii="Arial Narrow" w:eastAsia="MS Mincho" w:hAnsi="Arial Narrow"/>
                <w:sz w:val="16"/>
                <w:szCs w:val="16"/>
                <w:lang w:val="es-ES_tradnl" w:eastAsia="es-ES"/>
              </w:rPr>
              <w:t>Manual del arquitecto. CONDISEÑO. Normas ACI. Normas ASTM. Normas AISC.</w:t>
            </w:r>
          </w:p>
          <w:p w:rsidR="009D0B00" w:rsidRPr="009D0B00" w:rsidRDefault="009D0B00" w:rsidP="009D0B00">
            <w:pPr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rFonts w:ascii="Arial Narrow" w:eastAsia="MS Mincho" w:hAnsi="Arial Narrow" w:cs="Times New Roman"/>
                <w:sz w:val="16"/>
                <w:szCs w:val="16"/>
                <w:lang w:val="es-ES_tradnl" w:eastAsia="es-ES"/>
              </w:rPr>
            </w:pPr>
            <w:r w:rsidRPr="009D0B00">
              <w:rPr>
                <w:rFonts w:ascii="Arial Narrow" w:eastAsia="MS Mincho" w:hAnsi="Arial Narrow" w:cs="Times New Roman"/>
                <w:sz w:val="16"/>
                <w:szCs w:val="16"/>
                <w:lang w:val="es-ES_tradnl" w:eastAsia="es-ES"/>
              </w:rPr>
              <w:t>Kidder, Frank. 1957. Manual del arquitecto y del constructor. México, MX, UTEHA.</w:t>
            </w:r>
          </w:p>
          <w:p w:rsidR="009D0B00" w:rsidRPr="009D0B00" w:rsidRDefault="009D0B00" w:rsidP="009D0B00">
            <w:pPr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rFonts w:ascii="Arial Narrow" w:eastAsia="MS Mincho" w:hAnsi="Arial Narrow" w:cs="Times New Roman"/>
                <w:sz w:val="16"/>
                <w:szCs w:val="16"/>
                <w:lang w:val="es-ES_tradnl" w:eastAsia="es-ES"/>
              </w:rPr>
            </w:pPr>
            <w:r w:rsidRPr="009D0B00">
              <w:rPr>
                <w:rFonts w:ascii="Arial Narrow" w:eastAsia="MS Mincho" w:hAnsi="Arial Narrow" w:cs="Times New Roman"/>
                <w:sz w:val="16"/>
                <w:szCs w:val="16"/>
                <w:lang w:val="es-ES_tradnl" w:eastAsia="es-ES"/>
              </w:rPr>
              <w:t>Amrhein, James E.. 1992. Guía informativa para mampostería reforzada con lechada. Los Angeles, US, Instituto de mampostería de América.</w:t>
            </w:r>
          </w:p>
          <w:p w:rsidR="009D0B00" w:rsidRPr="009D0B00" w:rsidRDefault="009D0B00" w:rsidP="009D0B00">
            <w:pPr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rFonts w:ascii="Arial Narrow" w:eastAsia="MS Mincho" w:hAnsi="Arial Narrow" w:cs="Times New Roman"/>
                <w:sz w:val="16"/>
                <w:szCs w:val="16"/>
                <w:lang w:val="es-ES_tradnl" w:eastAsia="es-ES"/>
              </w:rPr>
            </w:pPr>
            <w:r w:rsidRPr="009D0B00">
              <w:rPr>
                <w:rFonts w:ascii="Arial Narrow" w:eastAsia="MS Mincho" w:hAnsi="Arial Narrow" w:cs="Times New Roman"/>
                <w:sz w:val="16"/>
                <w:szCs w:val="16"/>
                <w:lang w:val="es-ES_tradnl" w:eastAsia="es-ES"/>
              </w:rPr>
              <w:t>Marciales C., Luz Marina. 1992. Materiales regionales para construcción. Bogotá, Colombia, Universidad Santo Tomas.</w:t>
            </w:r>
          </w:p>
          <w:p w:rsidR="009D0B00" w:rsidRPr="009D0B00" w:rsidRDefault="009D0B00" w:rsidP="009D0B00">
            <w:pPr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rFonts w:ascii="Arial Narrow" w:eastAsia="MS Mincho" w:hAnsi="Arial Narrow" w:cs="Times New Roman"/>
                <w:sz w:val="16"/>
                <w:szCs w:val="16"/>
                <w:lang w:val="es-ES_tradnl" w:eastAsia="es-ES"/>
              </w:rPr>
            </w:pPr>
            <w:r w:rsidRPr="009D0B00">
              <w:rPr>
                <w:rFonts w:ascii="Arial Narrow" w:eastAsia="MS Mincho" w:hAnsi="Arial Narrow" w:cs="Times New Roman"/>
                <w:sz w:val="16"/>
                <w:szCs w:val="16"/>
                <w:lang w:val="es-ES_tradnl" w:eastAsia="es-ES"/>
              </w:rPr>
              <w:t>Rapp, William G.. 1988. Montaje de estructura de acero en la construcción de edificios. México, MX, Ediciones Ciencia y Técnica.</w:t>
            </w:r>
          </w:p>
          <w:p w:rsidR="009D0B00" w:rsidRPr="009D0B00" w:rsidRDefault="009D0B00" w:rsidP="009D0B00">
            <w:pPr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rFonts w:ascii="Arial Narrow" w:eastAsia="MS Mincho" w:hAnsi="Arial Narrow" w:cs="Times New Roman"/>
                <w:sz w:val="16"/>
                <w:szCs w:val="16"/>
                <w:lang w:val="es-ES_tradnl" w:eastAsia="es-ES"/>
              </w:rPr>
            </w:pPr>
            <w:r w:rsidRPr="009D0B00">
              <w:rPr>
                <w:rFonts w:ascii="Arial Narrow" w:eastAsia="MS Mincho" w:hAnsi="Arial Narrow" w:cs="Times New Roman"/>
                <w:sz w:val="16"/>
                <w:szCs w:val="16"/>
                <w:lang w:val="es-ES_tradnl" w:eastAsia="es-ES"/>
              </w:rPr>
              <w:t>Amstock, Joseph. 1999. Manual del vidrio en la construcción. México, McGraw-Hill</w:t>
            </w:r>
          </w:p>
          <w:p w:rsidR="009D0B00" w:rsidRPr="009D0B00" w:rsidRDefault="009D0B00" w:rsidP="009D0B00">
            <w:pPr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rFonts w:ascii="Arial Narrow" w:eastAsia="MS Mincho" w:hAnsi="Arial Narrow" w:cs="Times New Roman"/>
                <w:sz w:val="16"/>
                <w:szCs w:val="16"/>
                <w:lang w:val="es-ES_tradnl" w:eastAsia="es-ES"/>
              </w:rPr>
            </w:pPr>
            <w:r w:rsidRPr="009D0B00">
              <w:rPr>
                <w:rFonts w:ascii="Arial Narrow" w:eastAsia="MS Mincho" w:hAnsi="Arial Narrow" w:cs="Times New Roman"/>
                <w:sz w:val="16"/>
                <w:szCs w:val="16"/>
                <w:lang w:val="es-ES_tradnl" w:eastAsia="es-ES"/>
              </w:rPr>
              <w:t>Ayuso, Carlos. 1991. 260 modelos de ventanas. Barcelona, ES, Ediciones CEAC.</w:t>
            </w:r>
          </w:p>
          <w:p w:rsidR="009D0B00" w:rsidRPr="009D0B00" w:rsidRDefault="009D0B00" w:rsidP="009D0B00">
            <w:pPr>
              <w:adjustRightInd w:val="0"/>
              <w:jc w:val="center"/>
              <w:rPr>
                <w:rFonts w:eastAsia="MS Mincho"/>
                <w:sz w:val="16"/>
                <w:szCs w:val="16"/>
                <w:lang w:val="es-ES_tradnl" w:eastAsia="es-ES"/>
              </w:rPr>
            </w:pPr>
          </w:p>
          <w:p w:rsidR="009D0B00" w:rsidRPr="009D0B00" w:rsidRDefault="009D0B00" w:rsidP="009D0B00">
            <w:pPr>
              <w:adjustRightInd w:val="0"/>
              <w:jc w:val="center"/>
              <w:rPr>
                <w:rFonts w:eastAsia="MS Mincho"/>
                <w:b/>
                <w:sz w:val="16"/>
                <w:szCs w:val="16"/>
                <w:lang w:val="es-ES_tradnl" w:eastAsia="es-ES"/>
              </w:rPr>
            </w:pPr>
            <w:r w:rsidRPr="009D0B00">
              <w:rPr>
                <w:rFonts w:eastAsia="MS Mincho"/>
                <w:b/>
                <w:sz w:val="16"/>
                <w:szCs w:val="16"/>
                <w:lang w:val="es-ES_tradnl" w:eastAsia="es-ES"/>
              </w:rPr>
              <w:t>Materiales adicionales: (revistas, páginas web, videos y películas):</w:t>
            </w:r>
          </w:p>
          <w:p w:rsidR="009D0B00" w:rsidRPr="009D0B00" w:rsidRDefault="009D0B00" w:rsidP="009D0B00">
            <w:pPr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center"/>
              <w:rPr>
                <w:rFonts w:ascii="Arial Narrow" w:eastAsia="MS Mincho" w:hAnsi="Arial Narrow"/>
                <w:color w:val="000000"/>
                <w:sz w:val="18"/>
                <w:szCs w:val="18"/>
                <w:lang w:val="es-ES_tradnl" w:eastAsia="es-ES"/>
              </w:rPr>
            </w:pPr>
            <w:r w:rsidRPr="009D0B00">
              <w:rPr>
                <w:rFonts w:ascii="Arial Narrow" w:eastAsia="MS Mincho" w:hAnsi="Arial Narrow"/>
                <w:color w:val="000000"/>
                <w:sz w:val="16"/>
                <w:szCs w:val="16"/>
                <w:lang w:val="es-ES_tradnl" w:eastAsia="es-ES"/>
              </w:rPr>
              <w:t>El estudiante tendrá acceso al campus virtual en donde encontrará el material expuesto en clase y otros documentos complementarios.</w:t>
            </w:r>
          </w:p>
        </w:tc>
      </w:tr>
    </w:tbl>
    <w:p w:rsidR="009D0B00" w:rsidRDefault="009D0B00" w:rsidP="008F222C">
      <w:pPr>
        <w:spacing w:before="10" w:after="1"/>
        <w:rPr>
          <w:rFonts w:ascii="Times New Roman"/>
          <w:sz w:val="17"/>
          <w:lang w:val="es-ES"/>
        </w:rPr>
      </w:pPr>
    </w:p>
    <w:tbl>
      <w:tblPr>
        <w:tblW w:w="5064" w:type="dxa"/>
        <w:tblInd w:w="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4"/>
      </w:tblGrid>
      <w:tr w:rsidR="009D0B00" w:rsidRPr="009D0B00" w:rsidTr="009D0B00">
        <w:tc>
          <w:tcPr>
            <w:tcW w:w="5064" w:type="dxa"/>
            <w:shd w:val="clear" w:color="auto" w:fill="BFBFBF"/>
          </w:tcPr>
          <w:p w:rsidR="009D0B00" w:rsidRPr="009D0B00" w:rsidRDefault="009D0B00" w:rsidP="009D0B00">
            <w:pPr>
              <w:widowControl/>
              <w:autoSpaceDE/>
              <w:autoSpaceDN/>
              <w:jc w:val="center"/>
              <w:rPr>
                <w:rFonts w:ascii="Century Gothic" w:eastAsia="MS Mincho" w:hAnsi="Century Gothic"/>
                <w:b/>
                <w:sz w:val="24"/>
                <w:szCs w:val="24"/>
                <w:lang w:val="es-ES_tradnl" w:eastAsia="es-ES"/>
              </w:rPr>
            </w:pPr>
            <w:r w:rsidRPr="009D0B00">
              <w:rPr>
                <w:rFonts w:ascii="Century Gothic" w:eastAsia="MS Mincho" w:hAnsi="Century Gothic"/>
                <w:b/>
                <w:sz w:val="24"/>
                <w:szCs w:val="24"/>
                <w:lang w:val="es-ES_tradnl" w:eastAsia="es-ES"/>
              </w:rPr>
              <w:t>Metodología de evaluación</w:t>
            </w:r>
          </w:p>
        </w:tc>
      </w:tr>
      <w:tr w:rsidR="009D0B00" w:rsidRPr="00614995" w:rsidTr="009D0B00">
        <w:tc>
          <w:tcPr>
            <w:tcW w:w="5064" w:type="dxa"/>
          </w:tcPr>
          <w:p w:rsidR="009D0B00" w:rsidRPr="009D0B00" w:rsidRDefault="009D0B00" w:rsidP="009D0B00">
            <w:pPr>
              <w:widowControl/>
              <w:autoSpaceDE/>
              <w:autoSpaceDN/>
              <w:jc w:val="center"/>
              <w:rPr>
                <w:rFonts w:ascii="Arial Narrow" w:eastAsia="MS Mincho" w:hAnsi="Arial Narrow"/>
                <w:sz w:val="18"/>
                <w:szCs w:val="18"/>
                <w:lang w:val="es-ES_tradnl" w:eastAsia="es-ES"/>
              </w:rPr>
            </w:pPr>
            <w:r w:rsidRPr="009D0B00">
              <w:rPr>
                <w:rFonts w:ascii="Arial Narrow" w:eastAsia="MS Mincho" w:hAnsi="Arial Narrow"/>
                <w:sz w:val="18"/>
                <w:szCs w:val="18"/>
                <w:lang w:val="es-ES_tradnl" w:eastAsia="es-ES"/>
              </w:rPr>
              <w:t>El docente establecerá de mutuo acuerdo con los educandos el plan de evaluación, este estará en total congruencia con los indicadores de logros y los criterios para la evaluación establecidos en el cuadro correspondiente.  Se especifican los tres momentos de evaluación:</w:t>
            </w:r>
          </w:p>
          <w:p w:rsidR="009D0B00" w:rsidRPr="009D0B00" w:rsidRDefault="009D0B00" w:rsidP="009D0B00">
            <w:pPr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rFonts w:ascii="Arial Narrow" w:eastAsia="MS Mincho" w:hAnsi="Arial Narrow"/>
                <w:bCs/>
                <w:sz w:val="18"/>
                <w:szCs w:val="18"/>
                <w:lang w:val="es-ES_tradnl" w:eastAsia="es-ES"/>
              </w:rPr>
            </w:pPr>
            <w:r w:rsidRPr="009D0B00">
              <w:rPr>
                <w:rFonts w:ascii="Arial Narrow" w:eastAsia="MS Mincho" w:hAnsi="Arial Narrow"/>
                <w:b/>
                <w:sz w:val="18"/>
                <w:szCs w:val="18"/>
                <w:lang w:val="es-ES_tradnl" w:eastAsia="es-ES"/>
              </w:rPr>
              <w:t>Evaluación diagnóstica:</w:t>
            </w:r>
            <w:r w:rsidRPr="009D0B00">
              <w:rPr>
                <w:rFonts w:ascii="Arial Narrow" w:eastAsia="MS Mincho" w:hAnsi="Arial Narrow"/>
                <w:sz w:val="18"/>
                <w:szCs w:val="18"/>
                <w:lang w:val="es-ES_tradnl" w:eastAsia="es-ES"/>
              </w:rPr>
              <w:t xml:space="preserve"> Se realiza al inicio del semestre, para identificar el nivel de competencias de educando en la relación con la temática a desarrollar, y alimentar la planificación de la asignatura.</w:t>
            </w:r>
          </w:p>
          <w:p w:rsidR="009D0B00" w:rsidRPr="009D0B00" w:rsidRDefault="009D0B00" w:rsidP="009D0B00">
            <w:pPr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center"/>
              <w:rPr>
                <w:rFonts w:ascii="Arial Narrow" w:eastAsia="MS Mincho" w:hAnsi="Arial Narrow"/>
                <w:bCs/>
                <w:sz w:val="18"/>
                <w:szCs w:val="18"/>
                <w:lang w:val="es-ES_tradnl" w:eastAsia="es-ES"/>
              </w:rPr>
            </w:pPr>
            <w:r w:rsidRPr="009D0B00">
              <w:rPr>
                <w:rFonts w:ascii="Arial Narrow" w:eastAsia="MS Mincho" w:hAnsi="Arial Narrow"/>
                <w:b/>
                <w:sz w:val="18"/>
                <w:szCs w:val="18"/>
                <w:lang w:val="es-ES_tradnl" w:eastAsia="es-ES"/>
              </w:rPr>
              <w:t>Evaluación formativa:</w:t>
            </w:r>
            <w:r w:rsidRPr="009D0B00">
              <w:rPr>
                <w:rFonts w:ascii="Arial Narrow" w:eastAsia="MS Mincho" w:hAnsi="Arial Narrow"/>
                <w:sz w:val="18"/>
                <w:szCs w:val="18"/>
                <w:lang w:val="es-ES_tradnl" w:eastAsia="es-ES"/>
              </w:rPr>
              <w:t xml:space="preserve"> Se llevará a cabo en el transcurso de la asignatura; se informa periódicamente y oportunamente a los educandos de sus aciertos y desaciertos. </w:t>
            </w:r>
            <w:r w:rsidRPr="009D0B00">
              <w:rPr>
                <w:rFonts w:ascii="Arial Narrow" w:eastAsia="MS Mincho" w:hAnsi="Arial Narrow"/>
                <w:bCs/>
                <w:sz w:val="18"/>
                <w:szCs w:val="18"/>
                <w:lang w:val="es-ES_tradnl" w:eastAsia="es-ES"/>
              </w:rPr>
              <w:t xml:space="preserve">Incluye talleres, trabajos de grupo, exposiciones, discusiones y análisis de materiales. Las actividades serán supervisadas y asesoradas por el catedrático. Además, se llevará un control de notas que documente la participación de los estudiantes en cada actividad programada.  </w:t>
            </w:r>
            <w:r w:rsidRPr="009D0B00">
              <w:rPr>
                <w:rFonts w:ascii="Arial Narrow" w:eastAsia="MS Mincho" w:hAnsi="Arial Narrow"/>
                <w:sz w:val="18"/>
                <w:szCs w:val="18"/>
                <w:lang w:val="es-ES_tradnl" w:eastAsia="es-ES"/>
              </w:rPr>
              <w:t>Se brindará la oportunidad a través de experiencias de aprendizaje práctico de alcanzar progresivamente los logros. Esta evaluación conlleva autoevaluación, coevaluación y evaluación estandarizada.</w:t>
            </w:r>
          </w:p>
          <w:p w:rsidR="009D0B00" w:rsidRPr="009D0B00" w:rsidRDefault="009D0B00" w:rsidP="009D0B00">
            <w:pPr>
              <w:widowControl/>
              <w:numPr>
                <w:ilvl w:val="0"/>
                <w:numId w:val="4"/>
              </w:numPr>
              <w:autoSpaceDE/>
              <w:autoSpaceDN/>
              <w:adjustRightInd w:val="0"/>
              <w:contextualSpacing/>
              <w:jc w:val="center"/>
              <w:rPr>
                <w:rFonts w:ascii="Arial Narrow" w:eastAsia="MS Mincho" w:hAnsi="Arial Narrow"/>
                <w:sz w:val="18"/>
                <w:szCs w:val="18"/>
                <w:lang w:val="es-ES_tradnl" w:eastAsia="es-ES"/>
              </w:rPr>
            </w:pPr>
            <w:r w:rsidRPr="009D0B00">
              <w:rPr>
                <w:rFonts w:ascii="Arial Narrow" w:eastAsia="MS Mincho" w:hAnsi="Arial Narrow"/>
                <w:b/>
                <w:sz w:val="18"/>
                <w:szCs w:val="18"/>
                <w:lang w:val="es-ES_tradnl" w:eastAsia="es-ES"/>
              </w:rPr>
              <w:t>Evaluación sumativa:</w:t>
            </w:r>
            <w:r w:rsidRPr="009D0B00">
              <w:rPr>
                <w:rFonts w:ascii="Arial Narrow" w:eastAsia="MS Mincho" w:hAnsi="Arial Narrow"/>
                <w:sz w:val="18"/>
                <w:szCs w:val="18"/>
                <w:lang w:val="es-ES_tradnl" w:eastAsia="es-ES"/>
              </w:rPr>
              <w:t xml:space="preserve"> Se asignará una evaluación cuantitativa a cada ejercicio de análisis, investigación, aplicación práctica y la diversidad de actividades incluidas en el desarrollo de la asignatura.</w:t>
            </w:r>
          </w:p>
        </w:tc>
      </w:tr>
    </w:tbl>
    <w:p w:rsidR="009D0B00" w:rsidRDefault="009D0B00" w:rsidP="008F222C">
      <w:pPr>
        <w:spacing w:before="10" w:after="1"/>
        <w:rPr>
          <w:rFonts w:ascii="Times New Roman"/>
          <w:sz w:val="17"/>
          <w:lang w:val="es-ES"/>
        </w:rPr>
      </w:pPr>
    </w:p>
    <w:tbl>
      <w:tblPr>
        <w:tblW w:w="5064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4"/>
      </w:tblGrid>
      <w:tr w:rsidR="009D0B00" w:rsidRPr="009D0B00" w:rsidTr="009D0B00">
        <w:tc>
          <w:tcPr>
            <w:tcW w:w="5064" w:type="dxa"/>
            <w:shd w:val="clear" w:color="auto" w:fill="BFBFBF"/>
          </w:tcPr>
          <w:p w:rsidR="009D0B00" w:rsidRPr="009D0B00" w:rsidRDefault="009D0B00" w:rsidP="009D0B00">
            <w:pPr>
              <w:widowControl/>
              <w:autoSpaceDE/>
              <w:autoSpaceDN/>
              <w:jc w:val="center"/>
              <w:rPr>
                <w:rFonts w:ascii="Century Gothic" w:eastAsia="MS Mincho" w:hAnsi="Century Gothic"/>
                <w:b/>
                <w:sz w:val="24"/>
                <w:szCs w:val="24"/>
                <w:lang w:val="es-ES_tradnl" w:eastAsia="es-ES"/>
              </w:rPr>
            </w:pPr>
            <w:r w:rsidRPr="009D0B00">
              <w:rPr>
                <w:rFonts w:ascii="Century Gothic" w:eastAsia="MS Mincho" w:hAnsi="Century Gothic"/>
                <w:b/>
                <w:sz w:val="24"/>
                <w:szCs w:val="24"/>
                <w:lang w:val="es-ES_tradnl" w:eastAsia="es-ES"/>
              </w:rPr>
              <w:t>Normas generales</w:t>
            </w:r>
          </w:p>
        </w:tc>
      </w:tr>
      <w:tr w:rsidR="009D0B00" w:rsidRPr="00614995" w:rsidTr="009D0B00">
        <w:tc>
          <w:tcPr>
            <w:tcW w:w="5064" w:type="dxa"/>
          </w:tcPr>
          <w:p w:rsidR="009D0B00" w:rsidRPr="009D0B00" w:rsidRDefault="009D0B00" w:rsidP="009D0B00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s-ES_tradnl" w:eastAsia="es-ES"/>
              </w:rPr>
            </w:pPr>
            <w:r w:rsidRPr="009D0B00">
              <w:rPr>
                <w:rFonts w:ascii="Arial Narrow" w:eastAsia="Times New Roman" w:hAnsi="Arial Narrow"/>
                <w:color w:val="000000"/>
                <w:sz w:val="18"/>
                <w:szCs w:val="18"/>
                <w:lang w:val="es-ES_tradnl" w:eastAsia="es-ES"/>
              </w:rPr>
              <w:t>El estudiante debe cumplir con el mínimo de 80% de asistencia y hacer entrega de los trabajos asignados.  La asignatura tiene 2 oportunidades de recuperación después de la nota de promoción, para ello se requiere de una zona mínima de 41 puntos.  La zona del curso tiene un valor de 80 puntos y la prueba final de 20 puntos.</w:t>
            </w:r>
          </w:p>
        </w:tc>
      </w:tr>
    </w:tbl>
    <w:p w:rsidR="009D0B00" w:rsidRPr="00580DB0" w:rsidRDefault="009D0B00" w:rsidP="008F222C">
      <w:pPr>
        <w:spacing w:before="10" w:after="1"/>
        <w:rPr>
          <w:rFonts w:ascii="Times New Roman"/>
          <w:sz w:val="17"/>
          <w:lang w:val="es-ES"/>
        </w:rPr>
      </w:pPr>
    </w:p>
    <w:sectPr w:rsidR="009D0B00" w:rsidRPr="00580DB0" w:rsidSect="002A7029">
      <w:headerReference w:type="default" r:id="rId9"/>
      <w:pgSz w:w="12240" w:h="15840"/>
      <w:pgMar w:top="1880" w:right="500" w:bottom="280" w:left="500" w:header="5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D5B" w:rsidRDefault="00794D5B">
      <w:r>
        <w:separator/>
      </w:r>
    </w:p>
  </w:endnote>
  <w:endnote w:type="continuationSeparator" w:id="0">
    <w:p w:rsidR="00794D5B" w:rsidRDefault="0079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?æ8Ôˇøù•'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Ë≈'1B8Ôˇø&lt;˘µ'1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D5B" w:rsidRDefault="00794D5B">
      <w:r>
        <w:separator/>
      </w:r>
    </w:p>
  </w:footnote>
  <w:footnote w:type="continuationSeparator" w:id="0">
    <w:p w:rsidR="00794D5B" w:rsidRDefault="00794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EA" w:rsidRDefault="001C3A1A">
    <w:pPr>
      <w:spacing w:line="14" w:lineRule="auto"/>
      <w:rPr>
        <w:sz w:val="20"/>
      </w:rPr>
    </w:pPr>
    <w:r>
      <w:rPr>
        <w:rFonts w:ascii="Times New Roman"/>
        <w:noProof/>
        <w:position w:val="11"/>
        <w:sz w:val="20"/>
        <w:lang w:val="es-GT" w:eastAsia="es-G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5616575</wp:posOffset>
          </wp:positionH>
          <wp:positionV relativeFrom="page">
            <wp:posOffset>342900</wp:posOffset>
          </wp:positionV>
          <wp:extent cx="1160780" cy="504825"/>
          <wp:effectExtent l="19050" t="0" r="1270" b="0"/>
          <wp:wrapNone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78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position w:val="11"/>
        <w:sz w:val="20"/>
        <w:lang w:val="es-GT" w:eastAsia="es-GT"/>
      </w:rPr>
      <w:drawing>
        <wp:anchor distT="0" distB="0" distL="0" distR="0" simplePos="0" relativeHeight="251656192" behindDoc="0" locked="0" layoutInCell="1" allowOverlap="1">
          <wp:simplePos x="0" y="0"/>
          <wp:positionH relativeFrom="page">
            <wp:posOffset>438150</wp:posOffset>
          </wp:positionH>
          <wp:positionV relativeFrom="page">
            <wp:posOffset>295275</wp:posOffset>
          </wp:positionV>
          <wp:extent cx="1743075" cy="571500"/>
          <wp:effectExtent l="19050" t="0" r="9525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430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6FEC">
      <w:rPr>
        <w:rFonts w:ascii="Times New Roman"/>
        <w:noProof/>
        <w:position w:val="11"/>
        <w:sz w:val="20"/>
        <w:lang w:val="es-GT" w:eastAsia="es-G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610870</wp:posOffset>
              </wp:positionH>
              <wp:positionV relativeFrom="paragraph">
                <wp:posOffset>-12700</wp:posOffset>
              </wp:positionV>
              <wp:extent cx="5920105" cy="722630"/>
              <wp:effectExtent l="13970" t="7620" r="9525" b="1270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0105" cy="722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7A05" w:rsidRPr="001C3A1A" w:rsidRDefault="007C7A05" w:rsidP="007C7A05">
                          <w:pPr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 w:rsidRPr="001C3A1A">
                            <w:rPr>
                              <w:b/>
                              <w:lang w:val="es-ES"/>
                            </w:rPr>
                            <w:t>Universidad de San Carlos de Guatemala</w:t>
                          </w:r>
                        </w:p>
                        <w:p w:rsidR="007C7A05" w:rsidRPr="001C3A1A" w:rsidRDefault="007C7A05" w:rsidP="007C7A05">
                          <w:pPr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 w:rsidRPr="001C3A1A">
                            <w:rPr>
                              <w:b/>
                              <w:lang w:val="es-ES"/>
                            </w:rPr>
                            <w:t>Centro Universitario de Occidente</w:t>
                          </w:r>
                        </w:p>
                        <w:p w:rsidR="007C7A05" w:rsidRPr="001C3A1A" w:rsidRDefault="001C3A1A" w:rsidP="007C7A05">
                          <w:pPr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 w:rsidRPr="001C3A1A">
                            <w:rPr>
                              <w:b/>
                              <w:lang w:val="es-ES"/>
                            </w:rPr>
                            <w:t>División</w:t>
                          </w:r>
                          <w:r w:rsidR="007C7A05" w:rsidRPr="001C3A1A">
                            <w:rPr>
                              <w:b/>
                              <w:lang w:val="es-ES"/>
                            </w:rPr>
                            <w:t xml:space="preserve"> de Arquitectura y Diseño</w:t>
                          </w:r>
                        </w:p>
                        <w:p w:rsidR="001C3A1A" w:rsidRPr="001C3A1A" w:rsidRDefault="001C3A1A" w:rsidP="007C7A05">
                          <w:pPr>
                            <w:jc w:val="center"/>
                            <w:rPr>
                              <w:sz w:val="16"/>
                              <w:szCs w:val="16"/>
                              <w:lang w:val="es-ES"/>
                            </w:rPr>
                          </w:pPr>
                          <w:r w:rsidRPr="001C3A1A">
                            <w:rPr>
                              <w:sz w:val="16"/>
                              <w:szCs w:val="16"/>
                              <w:lang w:val="es-ES"/>
                            </w:rPr>
                            <w:t>Aprobado según Punto 2 inciso 2.1 del Acta 9-2004 de sesión ordinaria de Junta Directiva celebrada el 11 de mayo de 2004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8.1pt;margin-top:-1pt;width:466.15pt;height:5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" strokecolor="white [3212]">
              <v:textbox>
                <w:txbxContent>
                  <w:p w:rsidR="007C7A05" w:rsidRPr="001C3A1A" w:rsidRDefault="007C7A05" w:rsidP="007C7A05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1C3A1A">
                      <w:rPr>
                        <w:b/>
                        <w:lang w:val="es-ES"/>
                      </w:rPr>
                      <w:t>Universidad de San Carlos de Guatemala</w:t>
                    </w:r>
                  </w:p>
                  <w:p w:rsidR="007C7A05" w:rsidRPr="001C3A1A" w:rsidRDefault="007C7A05" w:rsidP="007C7A05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1C3A1A">
                      <w:rPr>
                        <w:b/>
                        <w:lang w:val="es-ES"/>
                      </w:rPr>
                      <w:t>Centro Universitario de Occidente</w:t>
                    </w:r>
                  </w:p>
                  <w:p w:rsidR="007C7A05" w:rsidRPr="001C3A1A" w:rsidRDefault="001C3A1A" w:rsidP="007C7A05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1C3A1A">
                      <w:rPr>
                        <w:b/>
                        <w:lang w:val="es-ES"/>
                      </w:rPr>
                      <w:t>División</w:t>
                    </w:r>
                    <w:r w:rsidR="007C7A05" w:rsidRPr="001C3A1A">
                      <w:rPr>
                        <w:b/>
                        <w:lang w:val="es-ES"/>
                      </w:rPr>
                      <w:t xml:space="preserve"> de Arquitectura y Diseño</w:t>
                    </w:r>
                  </w:p>
                  <w:p w:rsidR="001C3A1A" w:rsidRPr="001C3A1A" w:rsidRDefault="001C3A1A" w:rsidP="007C7A05">
                    <w:pPr>
                      <w:jc w:val="center"/>
                      <w:rPr>
                        <w:sz w:val="16"/>
                        <w:szCs w:val="16"/>
                        <w:lang w:val="es-ES"/>
                      </w:rPr>
                    </w:pPr>
                    <w:r w:rsidRPr="001C3A1A">
                      <w:rPr>
                        <w:sz w:val="16"/>
                        <w:szCs w:val="16"/>
                        <w:lang w:val="es-ES"/>
                      </w:rPr>
                      <w:t>Aprobado según Punto 2 inciso 2.1 del Acta 9-2004 de sesión ordinaria de Junta Directiva celebrada el 11 de mayo de 2004</w:t>
                    </w:r>
                  </w:p>
                </w:txbxContent>
              </v:textbox>
            </v:shape>
          </w:pict>
        </mc:Fallback>
      </mc:AlternateContent>
    </w:r>
    <w:r w:rsidR="00C17649">
      <w:rPr>
        <w:rFonts w:ascii="Times New Roman"/>
        <w:noProof/>
        <w:position w:val="11"/>
        <w:sz w:val="20"/>
        <w:lang w:val="es-ES" w:eastAsia="es-ES"/>
      </w:rPr>
      <w:t xml:space="preserve">                        </w:t>
    </w:r>
    <w:r w:rsidR="00C17649">
      <w:rPr>
        <w:rFonts w:ascii="Times New Roman"/>
        <w:noProof/>
        <w:position w:val="11"/>
        <w:sz w:val="20"/>
        <w:lang w:val="es-ES" w:eastAsia="es-ES"/>
      </w:rPr>
      <w:tab/>
      <w:t>Q</w:t>
    </w:r>
    <w:r w:rsidR="00C17649">
      <w:rPr>
        <w:rFonts w:ascii="Times New Roman"/>
        <w:noProof/>
        <w:position w:val="11"/>
        <w:sz w:val="20"/>
        <w:lang w:val="es-ES" w:eastAsia="es-ES"/>
      </w:rPr>
      <w:tab/>
    </w:r>
    <w:r w:rsidR="00C17649">
      <w:rPr>
        <w:rFonts w:ascii="Times New Roman"/>
        <w:noProof/>
        <w:position w:val="11"/>
        <w:sz w:val="20"/>
        <w:lang w:val="es-ES" w:eastAsia="es-ES"/>
      </w:rPr>
      <w:tab/>
    </w:r>
    <w:r w:rsidR="00C17649">
      <w:rPr>
        <w:rFonts w:ascii="Times New Roman"/>
        <w:noProof/>
        <w:position w:val="11"/>
        <w:sz w:val="20"/>
        <w:lang w:val="es-ES" w:eastAsia="es-ES"/>
      </w:rPr>
      <w:tab/>
    </w:r>
    <w:r w:rsidR="00C17649">
      <w:rPr>
        <w:rFonts w:ascii="Times New Roman"/>
        <w:noProof/>
        <w:position w:val="11"/>
        <w:sz w:val="20"/>
        <w:lang w:val="es-ES" w:eastAsia="es-ES"/>
      </w:rPr>
      <w:tab/>
    </w:r>
    <w:r w:rsidR="00C17649">
      <w:rPr>
        <w:rFonts w:ascii="Times New Roman"/>
        <w:noProof/>
        <w:position w:val="11"/>
        <w:sz w:val="20"/>
        <w:lang w:val="es-ES" w:eastAsia="es-ES"/>
      </w:rPr>
      <w:tab/>
    </w:r>
    <w:r w:rsidR="00C17649">
      <w:rPr>
        <w:rFonts w:ascii="Times New Roman"/>
        <w:noProof/>
        <w:position w:val="11"/>
        <w:sz w:val="20"/>
        <w:lang w:val="es-ES" w:eastAsia="es-ES"/>
      </w:rPr>
      <w:tab/>
    </w:r>
    <w:r w:rsidR="00C17649">
      <w:rPr>
        <w:rFonts w:ascii="Times New Roman"/>
        <w:noProof/>
        <w:position w:val="11"/>
        <w:sz w:val="20"/>
        <w:lang w:val="es-ES" w:eastAsia="es-ES"/>
      </w:rPr>
      <w:tab/>
    </w:r>
    <w:r w:rsidR="00C17649">
      <w:rPr>
        <w:rFonts w:ascii="Times New Roman"/>
        <w:noProof/>
        <w:position w:val="11"/>
        <w:sz w:val="20"/>
        <w:lang w:val="es-ES" w:eastAsia="es-ES"/>
      </w:rPr>
      <w:tab/>
    </w:r>
    <w:r w:rsidR="00C17649">
      <w:rPr>
        <w:rFonts w:ascii="Times New Roman"/>
        <w:noProof/>
        <w:position w:val="11"/>
        <w:sz w:val="20"/>
        <w:lang w:val="es-ES" w:eastAsia="es-ES"/>
      </w:rPr>
      <w:tab/>
    </w:r>
    <w:r w:rsidR="00C17649">
      <w:rPr>
        <w:rFonts w:ascii="Times New Roman"/>
        <w:noProof/>
        <w:position w:val="11"/>
        <w:sz w:val="20"/>
        <w:lang w:val="es-ES" w:eastAsia="es-ES"/>
      </w:rPr>
      <w:tab/>
    </w:r>
    <w:r w:rsidR="00417031">
      <w:rPr>
        <w:noProof/>
        <w:lang w:val="es-GT" w:eastAsia="es-G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254634</wp:posOffset>
          </wp:positionH>
          <wp:positionV relativeFrom="page">
            <wp:posOffset>1061085</wp:posOffset>
          </wp:positionV>
          <wp:extent cx="7143750" cy="13335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143750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C48A8"/>
    <w:multiLevelType w:val="hybridMultilevel"/>
    <w:tmpl w:val="483EF3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D84659"/>
    <w:multiLevelType w:val="hybridMultilevel"/>
    <w:tmpl w:val="07BE4C7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AE1D04"/>
    <w:multiLevelType w:val="hybridMultilevel"/>
    <w:tmpl w:val="C414DA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334C9D"/>
    <w:multiLevelType w:val="hybridMultilevel"/>
    <w:tmpl w:val="EA7883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EA"/>
    <w:rsid w:val="00055A6E"/>
    <w:rsid w:val="0009376F"/>
    <w:rsid w:val="000E52DB"/>
    <w:rsid w:val="000E7689"/>
    <w:rsid w:val="001548E2"/>
    <w:rsid w:val="001C3A1A"/>
    <w:rsid w:val="00246BF5"/>
    <w:rsid w:val="002501F5"/>
    <w:rsid w:val="002A7029"/>
    <w:rsid w:val="003257D7"/>
    <w:rsid w:val="00333633"/>
    <w:rsid w:val="00365D06"/>
    <w:rsid w:val="00385CEE"/>
    <w:rsid w:val="00417031"/>
    <w:rsid w:val="004A6FEC"/>
    <w:rsid w:val="0056409D"/>
    <w:rsid w:val="00567B63"/>
    <w:rsid w:val="00577B47"/>
    <w:rsid w:val="00580DB0"/>
    <w:rsid w:val="00614995"/>
    <w:rsid w:val="00616D9E"/>
    <w:rsid w:val="006537CD"/>
    <w:rsid w:val="00684098"/>
    <w:rsid w:val="006A4381"/>
    <w:rsid w:val="006D7190"/>
    <w:rsid w:val="006E3FCA"/>
    <w:rsid w:val="00794610"/>
    <w:rsid w:val="00794D5B"/>
    <w:rsid w:val="007B0902"/>
    <w:rsid w:val="007C7A05"/>
    <w:rsid w:val="007D4C28"/>
    <w:rsid w:val="008B0C98"/>
    <w:rsid w:val="008C15DA"/>
    <w:rsid w:val="008F222C"/>
    <w:rsid w:val="009536D7"/>
    <w:rsid w:val="0097375E"/>
    <w:rsid w:val="009D0B00"/>
    <w:rsid w:val="009F5998"/>
    <w:rsid w:val="00A60AE5"/>
    <w:rsid w:val="00BA7E9E"/>
    <w:rsid w:val="00C10066"/>
    <w:rsid w:val="00C17649"/>
    <w:rsid w:val="00C41AEA"/>
    <w:rsid w:val="00C7033C"/>
    <w:rsid w:val="00C7135F"/>
    <w:rsid w:val="00EC4971"/>
    <w:rsid w:val="00F02A1B"/>
    <w:rsid w:val="00F42235"/>
    <w:rsid w:val="00F47156"/>
    <w:rsid w:val="00F52155"/>
    <w:rsid w:val="00F9352F"/>
    <w:rsid w:val="00FD62F8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76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7649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C176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649"/>
    <w:rPr>
      <w:rFonts w:ascii="Arial" w:eastAsia="Arial" w:hAnsi="Arial" w:cs="Arial"/>
    </w:rPr>
  </w:style>
  <w:style w:type="paragraph" w:styleId="Textoindependiente">
    <w:name w:val="Body Text"/>
    <w:basedOn w:val="Normal"/>
    <w:link w:val="TextoindependienteCar"/>
    <w:uiPriority w:val="1"/>
    <w:qFormat/>
    <w:rsid w:val="006D719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7190"/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A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A05"/>
    <w:rPr>
      <w:rFonts w:ascii="Tahoma" w:eastAsia="Arial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FF46E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76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7649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C176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649"/>
    <w:rPr>
      <w:rFonts w:ascii="Arial" w:eastAsia="Arial" w:hAnsi="Arial" w:cs="Arial"/>
    </w:rPr>
  </w:style>
  <w:style w:type="paragraph" w:styleId="Textoindependiente">
    <w:name w:val="Body Text"/>
    <w:basedOn w:val="Normal"/>
    <w:link w:val="TextoindependienteCar"/>
    <w:uiPriority w:val="1"/>
    <w:qFormat/>
    <w:rsid w:val="006D719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7190"/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A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A05"/>
    <w:rPr>
      <w:rFonts w:ascii="Tahoma" w:eastAsia="Arial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FF46E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80841-6800-46B3-AEB2-21B58747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Fam Barrios Alvarado</cp:lastModifiedBy>
  <cp:revision>3</cp:revision>
  <dcterms:created xsi:type="dcterms:W3CDTF">2020-05-31T20:47:00Z</dcterms:created>
  <dcterms:modified xsi:type="dcterms:W3CDTF">2020-06-04T03:45:00Z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2019-01-26T00:00:00Z</vt:filetime>
  </property>
</Properties>
</file>