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C13ED" w14:textId="3F72DCC3" w:rsidR="00C41AEA" w:rsidRPr="006D7190" w:rsidRDefault="00C41AEA">
      <w:pPr>
        <w:spacing w:before="1" w:after="1"/>
        <w:rPr>
          <w:rFonts w:ascii="Times New Roman"/>
          <w:sz w:val="17"/>
          <w:lang w:val="es-ES"/>
        </w:rPr>
      </w:pPr>
    </w:p>
    <w:tbl>
      <w:tblPr>
        <w:tblStyle w:val="TableNormal"/>
        <w:tblW w:w="49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992"/>
        <w:gridCol w:w="1134"/>
        <w:gridCol w:w="1558"/>
        <w:gridCol w:w="1421"/>
        <w:gridCol w:w="2269"/>
        <w:gridCol w:w="2117"/>
      </w:tblGrid>
      <w:tr w:rsidR="0056409D" w:rsidRPr="00C12EC1" w14:paraId="300E92ED" w14:textId="77777777" w:rsidTr="0056409D">
        <w:trPr>
          <w:trHeight w:val="37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vAlign w:val="center"/>
          </w:tcPr>
          <w:p w14:paraId="53C52B29" w14:textId="3BA30556" w:rsidR="0056409D" w:rsidRPr="00C12EC1" w:rsidRDefault="00C12EC1" w:rsidP="0056409D">
            <w:pPr>
              <w:pStyle w:val="TableParagraph"/>
              <w:spacing w:line="287" w:lineRule="exact"/>
              <w:ind w:left="567" w:right="843"/>
              <w:jc w:val="center"/>
              <w:rPr>
                <w:rFonts w:ascii="Verdana"/>
                <w:color w:val="FFFFFF" w:themeColor="background1"/>
                <w:sz w:val="28"/>
                <w:lang w:val="es-GT"/>
              </w:rPr>
            </w:pPr>
            <w:r>
              <w:rPr>
                <w:rFonts w:ascii="Verdana"/>
                <w:color w:val="FFFFFF" w:themeColor="background1"/>
                <w:sz w:val="28"/>
                <w:lang w:val="es-GT"/>
              </w:rPr>
              <w:t>Modelos Arquitect</w:t>
            </w:r>
            <w:r>
              <w:rPr>
                <w:rFonts w:ascii="Verdana"/>
                <w:color w:val="FFFFFF" w:themeColor="background1"/>
                <w:sz w:val="28"/>
                <w:lang w:val="es-GT"/>
              </w:rPr>
              <w:t>ó</w:t>
            </w:r>
            <w:r>
              <w:rPr>
                <w:rFonts w:ascii="Verdana"/>
                <w:color w:val="FFFFFF" w:themeColor="background1"/>
                <w:sz w:val="28"/>
                <w:lang w:val="es-GT"/>
              </w:rPr>
              <w:t>nicos 1</w:t>
            </w:r>
          </w:p>
          <w:p w14:paraId="4E15A959" w14:textId="77777777" w:rsidR="004A6FEC" w:rsidRPr="00C12EC1" w:rsidRDefault="004A6FEC" w:rsidP="0056409D">
            <w:pPr>
              <w:pStyle w:val="TableParagraph"/>
              <w:spacing w:line="287" w:lineRule="exact"/>
              <w:ind w:left="567" w:right="843"/>
              <w:jc w:val="center"/>
              <w:rPr>
                <w:rFonts w:ascii="Verdana"/>
                <w:color w:val="FFFFFF"/>
                <w:sz w:val="28"/>
                <w:lang w:val="es-GT"/>
              </w:rPr>
            </w:pPr>
            <w:r w:rsidRPr="00C12EC1">
              <w:rPr>
                <w:rFonts w:ascii="Verdana"/>
                <w:color w:val="FFFFFF" w:themeColor="background1"/>
                <w:sz w:val="28"/>
                <w:lang w:val="es-GT"/>
              </w:rPr>
              <w:t>Escuela de Vacaciones Junio 2020</w:t>
            </w:r>
          </w:p>
        </w:tc>
      </w:tr>
      <w:tr w:rsidR="003257D7" w14:paraId="5852CFB3" w14:textId="77777777" w:rsidTr="009F5998">
        <w:trPr>
          <w:trHeight w:val="787"/>
        </w:trPr>
        <w:tc>
          <w:tcPr>
            <w:tcW w:w="705" w:type="pct"/>
            <w:shd w:val="clear" w:color="auto" w:fill="595959" w:themeFill="text1" w:themeFillTint="A6"/>
            <w:vAlign w:val="center"/>
          </w:tcPr>
          <w:p w14:paraId="3A274E89" w14:textId="77777777" w:rsidR="001C3A1A" w:rsidRDefault="001C3A1A" w:rsidP="003257D7">
            <w:pPr>
              <w:pStyle w:val="TableParagraph"/>
              <w:spacing w:before="1"/>
              <w:ind w:left="33"/>
              <w:jc w:val="center"/>
              <w:rPr>
                <w:rFonts w:ascii="Verdana" w:hAnsi="Verdana"/>
                <w:sz w:val="17"/>
              </w:rPr>
            </w:pPr>
            <w:proofErr w:type="spellStart"/>
            <w:r>
              <w:rPr>
                <w:rFonts w:ascii="Verdana" w:hAnsi="Verdana"/>
                <w:color w:val="FFFFFF"/>
                <w:w w:val="105"/>
                <w:sz w:val="17"/>
              </w:rPr>
              <w:t>Área</w:t>
            </w:r>
            <w:proofErr w:type="spellEnd"/>
          </w:p>
        </w:tc>
        <w:tc>
          <w:tcPr>
            <w:tcW w:w="449" w:type="pct"/>
            <w:shd w:val="clear" w:color="auto" w:fill="595959" w:themeFill="text1" w:themeFillTint="A6"/>
            <w:vAlign w:val="center"/>
          </w:tcPr>
          <w:p w14:paraId="10FCBFB4" w14:textId="797A817B" w:rsidR="001C3A1A" w:rsidRDefault="001C3A1A" w:rsidP="003257D7">
            <w:pPr>
              <w:pStyle w:val="TableParagraph"/>
              <w:spacing w:before="1"/>
              <w:ind w:left="65"/>
              <w:jc w:val="center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color w:val="FFFFFF"/>
                <w:w w:val="110"/>
                <w:sz w:val="17"/>
              </w:rPr>
              <w:t>Código</w:t>
            </w:r>
          </w:p>
        </w:tc>
        <w:tc>
          <w:tcPr>
            <w:tcW w:w="513" w:type="pct"/>
            <w:shd w:val="clear" w:color="auto" w:fill="595959" w:themeFill="text1" w:themeFillTint="A6"/>
            <w:vAlign w:val="center"/>
          </w:tcPr>
          <w:p w14:paraId="4B531F60" w14:textId="77777777" w:rsidR="001C3A1A" w:rsidRDefault="001C3A1A" w:rsidP="003257D7">
            <w:pPr>
              <w:pStyle w:val="TableParagraph"/>
              <w:spacing w:before="1"/>
              <w:ind w:left="24"/>
              <w:jc w:val="center"/>
              <w:rPr>
                <w:rFonts w:ascii="Verdana" w:hAnsi="Verdana"/>
                <w:sz w:val="17"/>
              </w:rPr>
            </w:pPr>
            <w:proofErr w:type="spellStart"/>
            <w:r>
              <w:rPr>
                <w:rFonts w:ascii="Verdana" w:hAnsi="Verdana"/>
                <w:color w:val="FFFFFF"/>
                <w:sz w:val="17"/>
              </w:rPr>
              <w:t>Créditos</w:t>
            </w:r>
            <w:proofErr w:type="spellEnd"/>
          </w:p>
        </w:tc>
        <w:tc>
          <w:tcPr>
            <w:tcW w:w="705" w:type="pct"/>
            <w:shd w:val="clear" w:color="auto" w:fill="595959" w:themeFill="text1" w:themeFillTint="A6"/>
            <w:vAlign w:val="center"/>
          </w:tcPr>
          <w:p w14:paraId="4EE78E8D" w14:textId="77777777" w:rsidR="001C3A1A" w:rsidRPr="00580DB0" w:rsidRDefault="001C3A1A" w:rsidP="003257D7">
            <w:pPr>
              <w:pStyle w:val="TableParagraph"/>
              <w:spacing w:before="21" w:line="300" w:lineRule="auto"/>
              <w:ind w:left="18" w:firstLine="193"/>
              <w:jc w:val="center"/>
              <w:rPr>
                <w:rFonts w:ascii="Verdana"/>
                <w:sz w:val="17"/>
                <w:lang w:val="es-ES"/>
              </w:rPr>
            </w:pPr>
            <w:r w:rsidRPr="00580DB0">
              <w:rPr>
                <w:rFonts w:ascii="Verdana"/>
                <w:color w:val="FFFFFF"/>
                <w:w w:val="105"/>
                <w:sz w:val="17"/>
                <w:lang w:val="es-ES"/>
              </w:rPr>
              <w:t>Periodos presenciales a</w:t>
            </w:r>
          </w:p>
          <w:p w14:paraId="2454878C" w14:textId="77777777" w:rsidR="001C3A1A" w:rsidRPr="00580DB0" w:rsidRDefault="001C3A1A" w:rsidP="003257D7">
            <w:pPr>
              <w:pStyle w:val="TableParagraph"/>
              <w:spacing w:line="196" w:lineRule="exact"/>
              <w:ind w:left="454"/>
              <w:jc w:val="center"/>
              <w:rPr>
                <w:rFonts w:ascii="Verdana"/>
                <w:sz w:val="17"/>
                <w:lang w:val="es-ES"/>
              </w:rPr>
            </w:pPr>
            <w:r w:rsidRPr="00580DB0">
              <w:rPr>
                <w:rFonts w:ascii="Verdana"/>
                <w:color w:val="FFFFFF"/>
                <w:w w:val="105"/>
                <w:sz w:val="17"/>
                <w:lang w:val="es-ES"/>
              </w:rPr>
              <w:t>la semana</w:t>
            </w:r>
          </w:p>
        </w:tc>
        <w:tc>
          <w:tcPr>
            <w:tcW w:w="643" w:type="pct"/>
            <w:shd w:val="clear" w:color="auto" w:fill="595959" w:themeFill="text1" w:themeFillTint="A6"/>
            <w:vAlign w:val="center"/>
          </w:tcPr>
          <w:p w14:paraId="59E0D4E8" w14:textId="77777777" w:rsidR="001C3A1A" w:rsidRPr="00580DB0" w:rsidRDefault="001C3A1A" w:rsidP="009F5998">
            <w:pPr>
              <w:pStyle w:val="TableParagraph"/>
              <w:spacing w:before="21" w:line="300" w:lineRule="auto"/>
              <w:ind w:left="12" w:right="-6" w:hanging="9"/>
              <w:jc w:val="center"/>
              <w:rPr>
                <w:rFonts w:ascii="Verdana"/>
                <w:sz w:val="17"/>
                <w:lang w:val="es-ES"/>
              </w:rPr>
            </w:pPr>
            <w:r w:rsidRPr="00580DB0">
              <w:rPr>
                <w:rFonts w:ascii="Verdana"/>
                <w:color w:val="FFFFFF"/>
                <w:w w:val="105"/>
                <w:sz w:val="17"/>
                <w:lang w:val="es-ES"/>
              </w:rPr>
              <w:t>Horas de trabajo en casa</w:t>
            </w:r>
          </w:p>
          <w:p w14:paraId="2154BA53" w14:textId="77777777" w:rsidR="001C3A1A" w:rsidRPr="00580DB0" w:rsidRDefault="001C3A1A" w:rsidP="009F5998">
            <w:pPr>
              <w:pStyle w:val="TableParagraph"/>
              <w:spacing w:line="196" w:lineRule="exact"/>
              <w:ind w:left="3"/>
              <w:jc w:val="center"/>
              <w:rPr>
                <w:rFonts w:ascii="Verdana"/>
                <w:sz w:val="17"/>
                <w:lang w:val="es-ES"/>
              </w:rPr>
            </w:pPr>
            <w:r w:rsidRPr="00580DB0">
              <w:rPr>
                <w:rFonts w:ascii="Verdana"/>
                <w:color w:val="FFFFFF"/>
                <w:w w:val="105"/>
                <w:sz w:val="17"/>
                <w:lang w:val="es-ES"/>
              </w:rPr>
              <w:t>a la semana</w:t>
            </w:r>
          </w:p>
        </w:tc>
        <w:tc>
          <w:tcPr>
            <w:tcW w:w="1027" w:type="pct"/>
            <w:shd w:val="clear" w:color="auto" w:fill="595959" w:themeFill="text1" w:themeFillTint="A6"/>
            <w:vAlign w:val="center"/>
          </w:tcPr>
          <w:p w14:paraId="4A7CC729" w14:textId="77777777" w:rsidR="001C3A1A" w:rsidRDefault="001C3A1A" w:rsidP="003257D7">
            <w:pPr>
              <w:pStyle w:val="TableParagraph"/>
              <w:spacing w:before="1"/>
              <w:ind w:left="6"/>
              <w:jc w:val="center"/>
              <w:rPr>
                <w:rFonts w:ascii="Verdana"/>
                <w:sz w:val="17"/>
              </w:rPr>
            </w:pPr>
            <w:r>
              <w:rPr>
                <w:rFonts w:ascii="Verdana"/>
                <w:color w:val="FFFFFF"/>
                <w:sz w:val="17"/>
              </w:rPr>
              <w:t>Pre-</w:t>
            </w:r>
            <w:proofErr w:type="spellStart"/>
            <w:r>
              <w:rPr>
                <w:rFonts w:ascii="Verdana"/>
                <w:color w:val="FFFFFF"/>
                <w:sz w:val="17"/>
              </w:rPr>
              <w:t>requisitos</w:t>
            </w:r>
            <w:proofErr w:type="spellEnd"/>
          </w:p>
        </w:tc>
        <w:tc>
          <w:tcPr>
            <w:tcW w:w="958" w:type="pct"/>
            <w:shd w:val="clear" w:color="auto" w:fill="595959" w:themeFill="text1" w:themeFillTint="A6"/>
            <w:vAlign w:val="center"/>
          </w:tcPr>
          <w:p w14:paraId="2FF154E6" w14:textId="77777777" w:rsidR="001C3A1A" w:rsidRPr="00580DB0" w:rsidRDefault="006E3FCA" w:rsidP="003257D7">
            <w:pPr>
              <w:pStyle w:val="TableParagraph"/>
              <w:spacing w:before="8"/>
              <w:jc w:val="center"/>
              <w:rPr>
                <w:rFonts w:ascii="Times New Roman"/>
                <w:sz w:val="19"/>
                <w:lang w:val="es-ES"/>
              </w:rPr>
            </w:pPr>
            <w:r>
              <w:rPr>
                <w:rFonts w:ascii="Verdana"/>
                <w:color w:val="FFFFFF"/>
                <w:sz w:val="17"/>
              </w:rPr>
              <w:t>Post-</w:t>
            </w:r>
            <w:proofErr w:type="spellStart"/>
            <w:r>
              <w:rPr>
                <w:rFonts w:ascii="Verdana"/>
                <w:color w:val="FFFFFF"/>
                <w:sz w:val="17"/>
              </w:rPr>
              <w:t>requisitos</w:t>
            </w:r>
            <w:proofErr w:type="spellEnd"/>
          </w:p>
        </w:tc>
      </w:tr>
      <w:tr w:rsidR="003257D7" w14:paraId="4465A541" w14:textId="77777777" w:rsidTr="003257D7">
        <w:trPr>
          <w:trHeight w:val="228"/>
        </w:trPr>
        <w:tc>
          <w:tcPr>
            <w:tcW w:w="705" w:type="pct"/>
            <w:tcBorders>
              <w:bottom w:val="nil"/>
            </w:tcBorders>
            <w:vAlign w:val="center"/>
          </w:tcPr>
          <w:p w14:paraId="7BF6DF30" w14:textId="77777777" w:rsidR="001C3A1A" w:rsidRDefault="004A6FEC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Verdana"/>
                <w:b/>
                <w:noProof/>
                <w:sz w:val="17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29BDEC" wp14:editId="3667BDE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83820</wp:posOffset>
                      </wp:positionV>
                      <wp:extent cx="905510" cy="421005"/>
                      <wp:effectExtent l="12065" t="12700" r="6350" b="1397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5510" cy="421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B263F" w14:textId="198BC1CD" w:rsidR="006537CD" w:rsidRPr="00DE0A50" w:rsidRDefault="00DE0A50" w:rsidP="00684098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Medios de Expresión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229BD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45pt;margin-top:6.6pt;width:71.3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" strokecolor="white [3212]">
                      <v:textbox>
                        <w:txbxContent>
                          <w:p w14:paraId="0D3B263F" w14:textId="198BC1CD" w:rsidR="006537CD" w:rsidRPr="00DE0A50" w:rsidRDefault="00DE0A50" w:rsidP="00684098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Medios de Expresión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9" w:type="pct"/>
            <w:tcBorders>
              <w:bottom w:val="nil"/>
            </w:tcBorders>
            <w:vAlign w:val="center"/>
          </w:tcPr>
          <w:p w14:paraId="48DD3A7C" w14:textId="77777777" w:rsidR="001C3A1A" w:rsidRDefault="001C3A1A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13" w:type="pct"/>
            <w:tcBorders>
              <w:bottom w:val="nil"/>
            </w:tcBorders>
            <w:vAlign w:val="center"/>
          </w:tcPr>
          <w:p w14:paraId="6A197F3C" w14:textId="77777777" w:rsidR="001C3A1A" w:rsidRDefault="001C3A1A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05" w:type="pct"/>
            <w:tcBorders>
              <w:bottom w:val="nil"/>
            </w:tcBorders>
            <w:vAlign w:val="center"/>
          </w:tcPr>
          <w:p w14:paraId="6F3318FB" w14:textId="77777777" w:rsidR="001C3A1A" w:rsidRDefault="001C3A1A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43" w:type="pct"/>
            <w:tcBorders>
              <w:bottom w:val="nil"/>
            </w:tcBorders>
            <w:vAlign w:val="center"/>
          </w:tcPr>
          <w:p w14:paraId="16523C83" w14:textId="77777777" w:rsidR="001C3A1A" w:rsidRDefault="001C3A1A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27" w:type="pct"/>
            <w:tcBorders>
              <w:bottom w:val="nil"/>
            </w:tcBorders>
            <w:vAlign w:val="center"/>
          </w:tcPr>
          <w:p w14:paraId="6BE833A5" w14:textId="77777777" w:rsidR="001C3A1A" w:rsidRDefault="004A6FEC" w:rsidP="006537CD">
            <w:pPr>
              <w:pStyle w:val="TableParagraph"/>
              <w:spacing w:before="6" w:line="192" w:lineRule="exact"/>
              <w:jc w:val="center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noProof/>
                <w:sz w:val="17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EC54F4" wp14:editId="3983E3EA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91440</wp:posOffset>
                      </wp:positionV>
                      <wp:extent cx="1302385" cy="565785"/>
                      <wp:effectExtent l="7620" t="10795" r="13970" b="13970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2385" cy="56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1BF304" w14:textId="77B3604B" w:rsidR="00C7135F" w:rsidRDefault="00DE0A50" w:rsidP="00684098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1.03.2</w:t>
                                  </w:r>
                                </w:p>
                                <w:p w14:paraId="37820A91" w14:textId="4E9FEC06" w:rsidR="00DE0A50" w:rsidRPr="00DE0A50" w:rsidRDefault="00DE0A50" w:rsidP="00684098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3.03.7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EC54F4" id="Text Box 7" o:spid="_x0000_s1027" type="#_x0000_t202" style="position:absolute;left:0;text-align:left;margin-left:5.95pt;margin-top:7.2pt;width:102.55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" strokecolor="white [3212]">
                      <v:textbox>
                        <w:txbxContent>
                          <w:p w14:paraId="261BF304" w14:textId="77B3604B" w:rsidR="00C7135F" w:rsidRDefault="00DE0A50" w:rsidP="00684098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1.03.2</w:t>
                            </w:r>
                          </w:p>
                          <w:p w14:paraId="37820A91" w14:textId="4E9FEC06" w:rsidR="00DE0A50" w:rsidRPr="00DE0A50" w:rsidRDefault="00DE0A50" w:rsidP="00684098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3.03.7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8" w:type="pct"/>
            <w:tcBorders>
              <w:bottom w:val="nil"/>
            </w:tcBorders>
            <w:vAlign w:val="center"/>
          </w:tcPr>
          <w:p w14:paraId="46123AC6" w14:textId="77777777" w:rsidR="001C3A1A" w:rsidRDefault="004A6FEC" w:rsidP="00FF46E4">
            <w:pPr>
              <w:pStyle w:val="TableParagraph"/>
              <w:spacing w:before="6" w:line="192" w:lineRule="exact"/>
              <w:jc w:val="center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noProof/>
                <w:sz w:val="17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CB6898" wp14:editId="5DB6AA1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19685</wp:posOffset>
                      </wp:positionV>
                      <wp:extent cx="1251585" cy="633730"/>
                      <wp:effectExtent l="0" t="0" r="24765" b="13970"/>
                      <wp:wrapNone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1585" cy="633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6D5BD" w14:textId="57815A6C" w:rsidR="0097375E" w:rsidRPr="00DE0A50" w:rsidRDefault="00DE0A50" w:rsidP="0097375E">
                                  <w:pPr>
                                    <w:rPr>
                                      <w:sz w:val="18"/>
                                      <w:szCs w:val="18"/>
                                      <w:lang w:val="es-GT"/>
                                    </w:rPr>
                                  </w:pPr>
                                  <w:r w:rsidRPr="00DE0A50">
                                    <w:rPr>
                                      <w:sz w:val="18"/>
                                      <w:szCs w:val="18"/>
                                      <w:lang w:val="es-GT"/>
                                    </w:rPr>
                                    <w:t>1.05.1</w:t>
                                  </w:r>
                                </w:p>
                                <w:p w14:paraId="1876B60E" w14:textId="6ECE211D" w:rsidR="00DE0A50" w:rsidRPr="00DE0A50" w:rsidRDefault="00DE0A50" w:rsidP="0097375E">
                                  <w:pPr>
                                    <w:rPr>
                                      <w:sz w:val="18"/>
                                      <w:szCs w:val="18"/>
                                      <w:lang w:val="es-GT"/>
                                    </w:rPr>
                                  </w:pPr>
                                  <w:r w:rsidRPr="00DE0A50">
                                    <w:rPr>
                                      <w:sz w:val="18"/>
                                      <w:szCs w:val="18"/>
                                      <w:lang w:val="es-GT"/>
                                    </w:rPr>
                                    <w:t>1.09.2</w:t>
                                  </w:r>
                                </w:p>
                                <w:p w14:paraId="74D94EEB" w14:textId="4525F438" w:rsidR="00DE0A50" w:rsidRPr="00DE0A50" w:rsidRDefault="00DE0A50" w:rsidP="0097375E">
                                  <w:pPr>
                                    <w:rPr>
                                      <w:sz w:val="18"/>
                                      <w:szCs w:val="18"/>
                                      <w:lang w:val="es-GT"/>
                                    </w:rPr>
                                  </w:pPr>
                                  <w:r w:rsidRPr="00DE0A50">
                                    <w:rPr>
                                      <w:sz w:val="18"/>
                                      <w:szCs w:val="18"/>
                                      <w:lang w:val="es-GT"/>
                                    </w:rPr>
                                    <w:t>1.07.3</w:t>
                                  </w:r>
                                </w:p>
                                <w:p w14:paraId="5C16E794" w14:textId="6CBAED39" w:rsidR="00DE0A50" w:rsidRPr="00DE0A50" w:rsidRDefault="00DE0A50" w:rsidP="0097375E">
                                  <w:pPr>
                                    <w:rPr>
                                      <w:sz w:val="18"/>
                                      <w:szCs w:val="18"/>
                                      <w:lang w:val="es-GT"/>
                                    </w:rPr>
                                  </w:pPr>
                                  <w:r w:rsidRPr="00DE0A50">
                                    <w:rPr>
                                      <w:sz w:val="18"/>
                                      <w:szCs w:val="18"/>
                                      <w:lang w:val="es-GT"/>
                                    </w:rPr>
                                    <w:t>1.07.4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CB6898" id="Text Box 8" o:spid="_x0000_s1028" type="#_x0000_t202" style="position:absolute;left:0;text-align:left;margin-left:3.05pt;margin-top:1.55pt;width:98.55pt;height:4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" strokecolor="white [3212]">
                      <v:textbox>
                        <w:txbxContent>
                          <w:p w14:paraId="4796D5BD" w14:textId="57815A6C" w:rsidR="0097375E" w:rsidRPr="00DE0A50" w:rsidRDefault="00DE0A50" w:rsidP="0097375E">
                            <w:pPr>
                              <w:rPr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DE0A50">
                              <w:rPr>
                                <w:sz w:val="18"/>
                                <w:szCs w:val="18"/>
                                <w:lang w:val="es-GT"/>
                              </w:rPr>
                              <w:t>1.05.1</w:t>
                            </w:r>
                          </w:p>
                          <w:p w14:paraId="1876B60E" w14:textId="6ECE211D" w:rsidR="00DE0A50" w:rsidRPr="00DE0A50" w:rsidRDefault="00DE0A50" w:rsidP="0097375E">
                            <w:pPr>
                              <w:rPr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DE0A50">
                              <w:rPr>
                                <w:sz w:val="18"/>
                                <w:szCs w:val="18"/>
                                <w:lang w:val="es-GT"/>
                              </w:rPr>
                              <w:t>1.09.2</w:t>
                            </w:r>
                          </w:p>
                          <w:p w14:paraId="74D94EEB" w14:textId="4525F438" w:rsidR="00DE0A50" w:rsidRPr="00DE0A50" w:rsidRDefault="00DE0A50" w:rsidP="0097375E">
                            <w:pPr>
                              <w:rPr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DE0A50">
                              <w:rPr>
                                <w:sz w:val="18"/>
                                <w:szCs w:val="18"/>
                                <w:lang w:val="es-GT"/>
                              </w:rPr>
                              <w:t>1.07.3</w:t>
                            </w:r>
                          </w:p>
                          <w:p w14:paraId="5C16E794" w14:textId="6CBAED39" w:rsidR="00DE0A50" w:rsidRPr="00DE0A50" w:rsidRDefault="00DE0A50" w:rsidP="0097375E">
                            <w:pPr>
                              <w:rPr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DE0A50">
                              <w:rPr>
                                <w:sz w:val="18"/>
                                <w:szCs w:val="18"/>
                                <w:lang w:val="es-GT"/>
                              </w:rPr>
                              <w:t>1.07.4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57D7" w14:paraId="69CC02ED" w14:textId="77777777" w:rsidTr="003257D7">
        <w:trPr>
          <w:trHeight w:val="233"/>
        </w:trPr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0A819AF7" w14:textId="77777777" w:rsidR="001C3A1A" w:rsidRDefault="001C3A1A" w:rsidP="00FF46E4">
            <w:pPr>
              <w:pStyle w:val="TableParagraph"/>
              <w:spacing w:before="14" w:line="190" w:lineRule="exact"/>
              <w:ind w:left="33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449" w:type="pct"/>
            <w:tcBorders>
              <w:top w:val="nil"/>
              <w:bottom w:val="nil"/>
            </w:tcBorders>
            <w:vAlign w:val="center"/>
          </w:tcPr>
          <w:p w14:paraId="29229BDF" w14:textId="7D2AD928" w:rsidR="001C3A1A" w:rsidRDefault="001C3A1A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13" w:type="pct"/>
            <w:tcBorders>
              <w:top w:val="nil"/>
              <w:bottom w:val="nil"/>
            </w:tcBorders>
            <w:vAlign w:val="center"/>
          </w:tcPr>
          <w:p w14:paraId="2FC27EF2" w14:textId="50448FC8" w:rsidR="001C3A1A" w:rsidRDefault="001C3A1A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538CE7F3" w14:textId="77777777" w:rsidR="001C3A1A" w:rsidRDefault="004A6FEC" w:rsidP="006537C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84C49D" wp14:editId="5477AD86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34290</wp:posOffset>
                      </wp:positionV>
                      <wp:extent cx="480695" cy="251460"/>
                      <wp:effectExtent l="13970" t="12700" r="10160" b="12065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7581E" w14:textId="40CFEE46" w:rsidR="00C7135F" w:rsidRPr="00DE0A50" w:rsidRDefault="00DE0A50" w:rsidP="00684098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84C49D" id="Text Box 5" o:spid="_x0000_s1029" type="#_x0000_t202" style="position:absolute;margin-left:21.15pt;margin-top:2.7pt;width:37.8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" strokecolor="white [3212]">
                      <v:textbox>
                        <w:txbxContent>
                          <w:p w14:paraId="5317581E" w14:textId="40CFEE46" w:rsidR="00C7135F" w:rsidRPr="00DE0A50" w:rsidRDefault="00DE0A50" w:rsidP="00684098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3" w:type="pct"/>
            <w:tcBorders>
              <w:top w:val="nil"/>
              <w:bottom w:val="nil"/>
            </w:tcBorders>
            <w:vAlign w:val="center"/>
          </w:tcPr>
          <w:p w14:paraId="5FAB2D8B" w14:textId="77777777" w:rsidR="001C3A1A" w:rsidRDefault="004A6FEC" w:rsidP="00FF46E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1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48DC81" wp14:editId="1C3FE6C8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24130</wp:posOffset>
                      </wp:positionV>
                      <wp:extent cx="480695" cy="251460"/>
                      <wp:effectExtent l="13970" t="12065" r="10160" b="1270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CF28F4" w14:textId="03F4C82D" w:rsidR="00C7135F" w:rsidRPr="00DE0A50" w:rsidRDefault="00DE0A50" w:rsidP="00684098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48DC81" id="Text Box 6" o:spid="_x0000_s1030" type="#_x0000_t202" style="position:absolute;left:0;text-align:left;margin-left:23.5pt;margin-top:1.9pt;width:37.8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" strokecolor="white [3212]">
                      <v:textbox>
                        <w:txbxContent>
                          <w:p w14:paraId="25CF28F4" w14:textId="03F4C82D" w:rsidR="00C7135F" w:rsidRPr="00DE0A50" w:rsidRDefault="00DE0A50" w:rsidP="00684098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14:paraId="44FF0649" w14:textId="77777777" w:rsidR="001C3A1A" w:rsidRDefault="001C3A1A" w:rsidP="00FF46E4">
            <w:pPr>
              <w:pStyle w:val="TableParagraph"/>
              <w:spacing w:before="9" w:line="194" w:lineRule="exact"/>
              <w:ind w:left="371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  <w:vAlign w:val="center"/>
          </w:tcPr>
          <w:p w14:paraId="06A101BA" w14:textId="77777777" w:rsidR="001C3A1A" w:rsidRDefault="001C3A1A" w:rsidP="00FF46E4">
            <w:pPr>
              <w:pStyle w:val="TableParagraph"/>
              <w:spacing w:before="9" w:line="194" w:lineRule="exact"/>
              <w:ind w:left="371"/>
              <w:jc w:val="center"/>
              <w:rPr>
                <w:rFonts w:ascii="Verdana"/>
                <w:b/>
                <w:w w:val="90"/>
                <w:sz w:val="17"/>
              </w:rPr>
            </w:pPr>
          </w:p>
        </w:tc>
      </w:tr>
      <w:tr w:rsidR="003257D7" w14:paraId="6D751106" w14:textId="77777777" w:rsidTr="003257D7">
        <w:trPr>
          <w:trHeight w:val="80"/>
        </w:trPr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52992D71" w14:textId="77777777" w:rsidR="001C3A1A" w:rsidRDefault="001C3A1A" w:rsidP="00FF46E4">
            <w:pPr>
              <w:pStyle w:val="TableParagraph"/>
              <w:spacing w:before="11" w:line="189" w:lineRule="exact"/>
              <w:ind w:left="277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449" w:type="pct"/>
            <w:tcBorders>
              <w:top w:val="nil"/>
              <w:bottom w:val="nil"/>
            </w:tcBorders>
            <w:vAlign w:val="center"/>
          </w:tcPr>
          <w:p w14:paraId="59711EBE" w14:textId="6FD9DCA6" w:rsidR="001C3A1A" w:rsidRDefault="00DE0A50" w:rsidP="00FF46E4">
            <w:pPr>
              <w:pStyle w:val="TableParagraph"/>
              <w:spacing w:before="11" w:line="189" w:lineRule="exact"/>
              <w:ind w:left="540" w:right="527"/>
              <w:jc w:val="center"/>
              <w:rPr>
                <w:rFonts w:ascii="Verdana"/>
                <w:b/>
                <w:sz w:val="17"/>
              </w:rPr>
            </w:pPr>
            <w:r>
              <w:rPr>
                <w:rFonts w:ascii="Times New Roman"/>
                <w:noProof/>
                <w:sz w:val="1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69CF6B" wp14:editId="5B07745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-187325</wp:posOffset>
                      </wp:positionV>
                      <wp:extent cx="552450" cy="305435"/>
                      <wp:effectExtent l="0" t="0" r="19050" b="18415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EC066C" w14:textId="4BFD1230" w:rsidR="006537CD" w:rsidRPr="00DE0A50" w:rsidRDefault="00DE0A50" w:rsidP="00684098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E0A50">
                                    <w:rPr>
                                      <w:rFonts w:eastAsia="Century Gothic"/>
                                      <w:bCs/>
                                      <w:sz w:val="20"/>
                                      <w:szCs w:val="20"/>
                                    </w:rPr>
                                    <w:t>1.04.2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69CF6B" id="Text Box 3" o:spid="_x0000_s1031" type="#_x0000_t202" style="position:absolute;left:0;text-align:left;margin-left:2.9pt;margin-top:-14.75pt;width:43.5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" strokecolor="white [3212]">
                      <v:textbox>
                        <w:txbxContent>
                          <w:p w14:paraId="12EC066C" w14:textId="4BFD1230" w:rsidR="006537CD" w:rsidRPr="00DE0A50" w:rsidRDefault="00DE0A50" w:rsidP="00684098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E0A50">
                              <w:rPr>
                                <w:rFonts w:eastAsia="Century Gothic"/>
                                <w:bCs/>
                                <w:sz w:val="20"/>
                                <w:szCs w:val="20"/>
                              </w:rPr>
                              <w:t>1.04.2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" w:type="pct"/>
            <w:tcBorders>
              <w:top w:val="nil"/>
              <w:bottom w:val="nil"/>
            </w:tcBorders>
            <w:vAlign w:val="center"/>
          </w:tcPr>
          <w:p w14:paraId="63B53EEE" w14:textId="2AF8938B" w:rsidR="001C3A1A" w:rsidRDefault="00DE0A50" w:rsidP="00FF46E4">
            <w:pPr>
              <w:pStyle w:val="TableParagraph"/>
              <w:spacing w:before="11" w:line="189" w:lineRule="exact"/>
              <w:ind w:left="12"/>
              <w:jc w:val="center"/>
              <w:rPr>
                <w:rFonts w:ascii="Verdana"/>
                <w:b/>
                <w:sz w:val="17"/>
              </w:rPr>
            </w:pPr>
            <w:r>
              <w:rPr>
                <w:rFonts w:ascii="Times New Roman"/>
                <w:noProof/>
                <w:sz w:val="1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EC16EF" wp14:editId="209CF782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-186055</wp:posOffset>
                      </wp:positionV>
                      <wp:extent cx="480695" cy="251460"/>
                      <wp:effectExtent l="0" t="0" r="14605" b="1524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F7800" w14:textId="30F45CF4" w:rsidR="006537CD" w:rsidRPr="00DE0A50" w:rsidRDefault="00DE0A50" w:rsidP="00684098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EC16EF" id="Text Box 4" o:spid="_x0000_s1032" type="#_x0000_t202" style="position:absolute;left:0;text-align:left;margin-left:6.15pt;margin-top:-14.65pt;width:37.8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" strokecolor="white [3212]">
                      <v:textbox>
                        <w:txbxContent>
                          <w:p w14:paraId="564F7800" w14:textId="30F45CF4" w:rsidR="006537CD" w:rsidRPr="00DE0A50" w:rsidRDefault="00DE0A50" w:rsidP="00684098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3B3C1D7B" w14:textId="77777777" w:rsidR="001C3A1A" w:rsidRDefault="001C3A1A" w:rsidP="00FF46E4">
            <w:pPr>
              <w:pStyle w:val="TableParagraph"/>
              <w:spacing w:before="11" w:line="189" w:lineRule="exact"/>
              <w:ind w:left="10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643" w:type="pct"/>
            <w:tcBorders>
              <w:top w:val="nil"/>
              <w:bottom w:val="nil"/>
            </w:tcBorders>
            <w:vAlign w:val="center"/>
          </w:tcPr>
          <w:p w14:paraId="0C43DC8A" w14:textId="77777777" w:rsidR="001C3A1A" w:rsidRDefault="001C3A1A" w:rsidP="00FF46E4">
            <w:pPr>
              <w:pStyle w:val="TableParagraph"/>
              <w:spacing w:before="11" w:line="189" w:lineRule="exact"/>
              <w:ind w:left="14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14:paraId="22706058" w14:textId="77777777" w:rsidR="001C3A1A" w:rsidRDefault="001C3A1A" w:rsidP="00FF46E4">
            <w:pPr>
              <w:pStyle w:val="TableParagraph"/>
              <w:spacing w:before="6" w:line="194" w:lineRule="exact"/>
              <w:ind w:left="443"/>
              <w:jc w:val="center"/>
              <w:rPr>
                <w:rFonts w:ascii="Verdana" w:hAnsi="Verdana"/>
                <w:b/>
                <w:sz w:val="17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  <w:vAlign w:val="center"/>
          </w:tcPr>
          <w:p w14:paraId="4C2CCB03" w14:textId="77777777" w:rsidR="001C3A1A" w:rsidRDefault="001C3A1A" w:rsidP="00FF46E4">
            <w:pPr>
              <w:pStyle w:val="TableParagraph"/>
              <w:spacing w:before="6" w:line="194" w:lineRule="exact"/>
              <w:ind w:left="443"/>
              <w:jc w:val="center"/>
              <w:rPr>
                <w:rFonts w:ascii="Verdana" w:hAnsi="Verdana"/>
                <w:b/>
                <w:sz w:val="17"/>
              </w:rPr>
            </w:pPr>
          </w:p>
        </w:tc>
      </w:tr>
      <w:tr w:rsidR="003257D7" w14:paraId="6D4F7F89" w14:textId="77777777" w:rsidTr="003257D7">
        <w:trPr>
          <w:trHeight w:val="235"/>
        </w:trPr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3F1AF257" w14:textId="77777777"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49" w:type="pct"/>
            <w:tcBorders>
              <w:top w:val="nil"/>
              <w:bottom w:val="nil"/>
            </w:tcBorders>
            <w:vAlign w:val="center"/>
          </w:tcPr>
          <w:p w14:paraId="07CFC176" w14:textId="77777777"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3" w:type="pct"/>
            <w:tcBorders>
              <w:top w:val="nil"/>
              <w:bottom w:val="nil"/>
            </w:tcBorders>
            <w:vAlign w:val="center"/>
          </w:tcPr>
          <w:p w14:paraId="483D74C7" w14:textId="00612C99"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5" w:type="pct"/>
            <w:tcBorders>
              <w:top w:val="nil"/>
              <w:bottom w:val="nil"/>
            </w:tcBorders>
            <w:vAlign w:val="center"/>
          </w:tcPr>
          <w:p w14:paraId="78B5D6DF" w14:textId="77777777"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43" w:type="pct"/>
            <w:tcBorders>
              <w:top w:val="nil"/>
              <w:bottom w:val="nil"/>
            </w:tcBorders>
            <w:vAlign w:val="center"/>
          </w:tcPr>
          <w:p w14:paraId="73012E62" w14:textId="77777777"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7" w:type="pct"/>
            <w:tcBorders>
              <w:top w:val="nil"/>
              <w:bottom w:val="nil"/>
            </w:tcBorders>
            <w:vAlign w:val="center"/>
          </w:tcPr>
          <w:p w14:paraId="0F5D4BBB" w14:textId="77777777" w:rsidR="001C3A1A" w:rsidRDefault="001C3A1A" w:rsidP="00FF46E4">
            <w:pPr>
              <w:pStyle w:val="TableParagraph"/>
              <w:spacing w:before="7" w:line="199" w:lineRule="exact"/>
              <w:ind w:left="621"/>
              <w:jc w:val="center"/>
              <w:rPr>
                <w:rFonts w:ascii="Verdana" w:hAnsi="Verdana"/>
                <w:b/>
                <w:sz w:val="17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  <w:vAlign w:val="center"/>
          </w:tcPr>
          <w:p w14:paraId="092F0E97" w14:textId="77777777" w:rsidR="001C3A1A" w:rsidRDefault="001C3A1A" w:rsidP="00FF46E4">
            <w:pPr>
              <w:pStyle w:val="TableParagraph"/>
              <w:spacing w:before="7" w:line="199" w:lineRule="exact"/>
              <w:ind w:left="621"/>
              <w:jc w:val="center"/>
              <w:rPr>
                <w:rFonts w:ascii="Verdana" w:hAnsi="Verdana"/>
                <w:b/>
                <w:sz w:val="17"/>
              </w:rPr>
            </w:pPr>
          </w:p>
        </w:tc>
      </w:tr>
      <w:tr w:rsidR="003257D7" w14:paraId="5CBFF11C" w14:textId="77777777" w:rsidTr="003257D7">
        <w:trPr>
          <w:trHeight w:val="240"/>
        </w:trPr>
        <w:tc>
          <w:tcPr>
            <w:tcW w:w="705" w:type="pct"/>
            <w:tcBorders>
              <w:top w:val="nil"/>
            </w:tcBorders>
            <w:vAlign w:val="center"/>
          </w:tcPr>
          <w:p w14:paraId="1DDC8BF4" w14:textId="77777777"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49" w:type="pct"/>
            <w:tcBorders>
              <w:top w:val="nil"/>
            </w:tcBorders>
            <w:vAlign w:val="center"/>
          </w:tcPr>
          <w:p w14:paraId="30F1D9BF" w14:textId="77777777"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13" w:type="pct"/>
            <w:tcBorders>
              <w:top w:val="nil"/>
            </w:tcBorders>
            <w:vAlign w:val="center"/>
          </w:tcPr>
          <w:p w14:paraId="493B4083" w14:textId="77777777"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5" w:type="pct"/>
            <w:tcBorders>
              <w:top w:val="nil"/>
            </w:tcBorders>
            <w:vAlign w:val="center"/>
          </w:tcPr>
          <w:p w14:paraId="0126D06A" w14:textId="77777777"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43" w:type="pct"/>
            <w:tcBorders>
              <w:top w:val="nil"/>
            </w:tcBorders>
            <w:vAlign w:val="center"/>
          </w:tcPr>
          <w:p w14:paraId="4916186C" w14:textId="77777777" w:rsidR="001C3A1A" w:rsidRDefault="001C3A1A" w:rsidP="00FF46E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7" w:type="pct"/>
            <w:tcBorders>
              <w:top w:val="nil"/>
            </w:tcBorders>
            <w:vAlign w:val="center"/>
          </w:tcPr>
          <w:p w14:paraId="6FB3BDA0" w14:textId="77777777" w:rsidR="001C3A1A" w:rsidRDefault="001C3A1A" w:rsidP="00FF46E4">
            <w:pPr>
              <w:pStyle w:val="TableParagraph"/>
              <w:spacing w:before="16" w:line="194" w:lineRule="exact"/>
              <w:ind w:left="445"/>
              <w:jc w:val="center"/>
              <w:rPr>
                <w:rFonts w:ascii="Verdana"/>
                <w:b/>
                <w:sz w:val="17"/>
              </w:rPr>
            </w:pPr>
          </w:p>
        </w:tc>
        <w:tc>
          <w:tcPr>
            <w:tcW w:w="958" w:type="pct"/>
            <w:tcBorders>
              <w:top w:val="nil"/>
            </w:tcBorders>
            <w:vAlign w:val="center"/>
          </w:tcPr>
          <w:p w14:paraId="5D7E98FC" w14:textId="77777777" w:rsidR="001C3A1A" w:rsidRDefault="001C3A1A" w:rsidP="00FF46E4">
            <w:pPr>
              <w:pStyle w:val="TableParagraph"/>
              <w:spacing w:before="16" w:line="194" w:lineRule="exact"/>
              <w:ind w:left="445"/>
              <w:jc w:val="center"/>
              <w:rPr>
                <w:rFonts w:ascii="Verdana"/>
                <w:b/>
                <w:w w:val="90"/>
                <w:sz w:val="17"/>
              </w:rPr>
            </w:pPr>
          </w:p>
        </w:tc>
      </w:tr>
    </w:tbl>
    <w:tbl>
      <w:tblPr>
        <w:tblStyle w:val="Sombreadomedio1-nfasis1"/>
        <w:tblW w:w="0" w:type="auto"/>
        <w:tblInd w:w="-10" w:type="dxa"/>
        <w:tblLayout w:type="fixed"/>
        <w:tblLook w:val="01E0" w:firstRow="1" w:lastRow="1" w:firstColumn="1" w:lastColumn="1" w:noHBand="0" w:noVBand="0"/>
      </w:tblPr>
      <w:tblGrid>
        <w:gridCol w:w="11057"/>
      </w:tblGrid>
      <w:tr w:rsidR="006E3FCA" w:rsidRPr="001C3A1A" w14:paraId="4E9F3A26" w14:textId="77777777" w:rsidTr="00DE0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shd w:val="clear" w:color="auto" w:fill="1F497D" w:themeFill="text2"/>
            <w:vAlign w:val="center"/>
          </w:tcPr>
          <w:p w14:paraId="4A9198C9" w14:textId="77777777" w:rsidR="006E3FCA" w:rsidRPr="0097375E" w:rsidRDefault="00FF46E4" w:rsidP="00FF46E4">
            <w:pPr>
              <w:pStyle w:val="TableParagraph"/>
              <w:spacing w:line="229" w:lineRule="exact"/>
              <w:ind w:left="116"/>
              <w:jc w:val="center"/>
              <w:rPr>
                <w:rFonts w:ascii="Verdana"/>
                <w:sz w:val="24"/>
                <w:lang w:val="es-ES"/>
              </w:rPr>
            </w:pPr>
            <w:bookmarkStart w:id="0" w:name="_GoBack" w:colFirst="1" w:colLast="1"/>
            <w:r w:rsidRPr="0097375E">
              <w:rPr>
                <w:rFonts w:ascii="Verdana"/>
                <w:color w:val="FFFFFF"/>
                <w:sz w:val="24"/>
                <w:lang w:val="es-ES"/>
              </w:rPr>
              <w:t>Catedr</w:t>
            </w:r>
            <w:r w:rsidRPr="0097375E">
              <w:rPr>
                <w:rFonts w:ascii="Verdana"/>
                <w:color w:val="FFFFFF"/>
                <w:sz w:val="24"/>
                <w:lang w:val="es-ES"/>
              </w:rPr>
              <w:t>á</w:t>
            </w:r>
            <w:r w:rsidRPr="0097375E">
              <w:rPr>
                <w:rFonts w:ascii="Verdana"/>
                <w:color w:val="FFFFFF"/>
                <w:sz w:val="24"/>
                <w:lang w:val="es-ES"/>
              </w:rPr>
              <w:t>tico</w:t>
            </w:r>
          </w:p>
        </w:tc>
      </w:tr>
      <w:tr w:rsidR="006E3FCA" w:rsidRPr="001C3A1A" w14:paraId="4223A00D" w14:textId="77777777" w:rsidTr="00DE0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shd w:val="clear" w:color="auto" w:fill="FFFFFF" w:themeFill="background1"/>
          </w:tcPr>
          <w:p w14:paraId="4D86A98F" w14:textId="202C45DE" w:rsidR="006E3FCA" w:rsidRPr="00FF46E4" w:rsidRDefault="003D6EA8" w:rsidP="00FF46E4">
            <w:pPr>
              <w:pStyle w:val="TableParagraph"/>
              <w:spacing w:before="42" w:line="312" w:lineRule="auto"/>
              <w:ind w:left="116" w:right="84"/>
              <w:jc w:val="center"/>
              <w:rPr>
                <w:lang w:val="es-ES"/>
              </w:rPr>
            </w:pPr>
            <w:r>
              <w:rPr>
                <w:lang w:val="es-ES"/>
              </w:rPr>
              <w:t>René Oswaldo Gómez Son</w:t>
            </w:r>
          </w:p>
        </w:tc>
      </w:tr>
      <w:tr w:rsidR="006E3FCA" w14:paraId="3C5C0810" w14:textId="77777777" w:rsidTr="00DE0A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shd w:val="clear" w:color="auto" w:fill="1F497D" w:themeFill="text2"/>
          </w:tcPr>
          <w:p w14:paraId="6BBFE90A" w14:textId="77777777" w:rsidR="006E3FCA" w:rsidRPr="0097375E" w:rsidRDefault="00FF46E4" w:rsidP="00FF46E4">
            <w:pPr>
              <w:pStyle w:val="TableParagraph"/>
              <w:spacing w:line="229" w:lineRule="exact"/>
              <w:ind w:left="116"/>
              <w:jc w:val="center"/>
              <w:rPr>
                <w:rFonts w:ascii="Verdana" w:hAnsi="Verdana"/>
                <w:sz w:val="24"/>
              </w:rPr>
            </w:pPr>
            <w:proofErr w:type="spellStart"/>
            <w:r w:rsidRPr="0097375E">
              <w:rPr>
                <w:rFonts w:ascii="Verdana" w:hAnsi="Verdana"/>
                <w:color w:val="FFFFFF"/>
                <w:sz w:val="24"/>
              </w:rPr>
              <w:t>Horario</w:t>
            </w:r>
            <w:proofErr w:type="spellEnd"/>
            <w:r w:rsidRPr="0097375E">
              <w:rPr>
                <w:rFonts w:ascii="Verdana" w:hAnsi="Verdana"/>
                <w:color w:val="FFFFFF"/>
                <w:sz w:val="24"/>
              </w:rPr>
              <w:t xml:space="preserve"> del </w:t>
            </w:r>
            <w:proofErr w:type="spellStart"/>
            <w:r w:rsidRPr="0097375E">
              <w:rPr>
                <w:rFonts w:ascii="Verdana" w:hAnsi="Verdana"/>
                <w:color w:val="FFFFFF"/>
                <w:sz w:val="24"/>
              </w:rPr>
              <w:t>Curso</w:t>
            </w:r>
            <w:proofErr w:type="spellEnd"/>
          </w:p>
        </w:tc>
      </w:tr>
      <w:tr w:rsidR="006E3FCA" w:rsidRPr="00C12EC1" w14:paraId="016D80C2" w14:textId="77777777" w:rsidTr="00DE0A5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</w:tcPr>
          <w:p w14:paraId="31AE2927" w14:textId="2F781B8D" w:rsidR="006E3FCA" w:rsidRPr="00FF46E4" w:rsidRDefault="00E46474" w:rsidP="00FF46E4">
            <w:pPr>
              <w:pStyle w:val="TableParagraph"/>
              <w:spacing w:before="42" w:line="312" w:lineRule="auto"/>
              <w:ind w:left="116" w:right="82"/>
              <w:jc w:val="center"/>
              <w:rPr>
                <w:lang w:val="es-ES"/>
              </w:rPr>
            </w:pPr>
            <w:r>
              <w:rPr>
                <w:lang w:val="es-ES"/>
              </w:rPr>
              <w:t>Lunes a Viernes de 7:00 a 11:00 am</w:t>
            </w:r>
          </w:p>
        </w:tc>
      </w:tr>
    </w:tbl>
    <w:bookmarkEnd w:id="0"/>
    <w:p w14:paraId="10072833" w14:textId="77777777" w:rsidR="00DE0A50" w:rsidRPr="00DE0A50" w:rsidRDefault="00DE0A50" w:rsidP="00DE0A50">
      <w:pPr>
        <w:spacing w:line="0" w:lineRule="atLeast"/>
        <w:ind w:left="140"/>
        <w:rPr>
          <w:rFonts w:ascii="Century Gothic" w:eastAsia="Century Gothic" w:hAnsi="Century Gothic"/>
          <w:b/>
          <w:color w:val="FFFFFF"/>
          <w:sz w:val="24"/>
          <w:lang w:val="es-GT"/>
        </w:rPr>
      </w:pPr>
      <w:proofErr w:type="spellStart"/>
      <w:r w:rsidRPr="00DE0A50">
        <w:rPr>
          <w:rFonts w:ascii="Century Gothic" w:eastAsia="Century Gothic" w:hAnsi="Century Gothic"/>
          <w:b/>
          <w:color w:val="FFFFFF"/>
          <w:sz w:val="24"/>
          <w:lang w:val="es-GT"/>
        </w:rPr>
        <w:t>Metacompetencias</w:t>
      </w:r>
      <w:proofErr w:type="spellEnd"/>
      <w:r w:rsidRPr="00DE0A50">
        <w:rPr>
          <w:rFonts w:ascii="Century Gothic" w:eastAsia="Century Gothic" w:hAnsi="Century Gothic"/>
          <w:b/>
          <w:color w:val="FFFFFF"/>
          <w:sz w:val="24"/>
          <w:lang w:val="es-GT"/>
        </w:rPr>
        <w:t xml:space="preserve"> del Estudiante de Arquitectura</w:t>
      </w:r>
    </w:p>
    <w:p w14:paraId="7D9DD775" w14:textId="77777777" w:rsidR="00DE0A50" w:rsidRPr="00DE0A50" w:rsidRDefault="00DE0A50" w:rsidP="00DE0A50">
      <w:pPr>
        <w:spacing w:line="20" w:lineRule="exact"/>
        <w:rPr>
          <w:rFonts w:ascii="Times New Roman" w:eastAsia="Times New Roman" w:hAnsi="Times New Roman"/>
          <w:sz w:val="24"/>
          <w:lang w:val="es-GT"/>
        </w:rPr>
      </w:pPr>
      <w:r w:rsidRPr="00DE0A50">
        <w:rPr>
          <w:rFonts w:ascii="Century Gothic" w:eastAsia="Century Gothic" w:hAnsi="Century Gothic"/>
          <w:b/>
          <w:noProof/>
          <w:color w:val="FFFFFF"/>
          <w:sz w:val="24"/>
          <w:lang w:val="es-GT" w:eastAsia="es-GT"/>
        </w:rPr>
        <w:drawing>
          <wp:anchor distT="0" distB="0" distL="114300" distR="114300" simplePos="0" relativeHeight="251668480" behindDoc="1" locked="0" layoutInCell="1" allowOverlap="1" wp14:anchorId="5C6BF4A3" wp14:editId="3494F5D8">
            <wp:simplePos x="0" y="0"/>
            <wp:positionH relativeFrom="column">
              <wp:posOffset>-1905</wp:posOffset>
            </wp:positionH>
            <wp:positionV relativeFrom="paragraph">
              <wp:posOffset>-151765</wp:posOffset>
            </wp:positionV>
            <wp:extent cx="6961505" cy="313753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505" cy="313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FA6C8" w14:textId="77777777" w:rsidR="00DE0A50" w:rsidRPr="00DE0A50" w:rsidRDefault="00DE0A50" w:rsidP="00DE0A50">
      <w:pPr>
        <w:spacing w:line="55" w:lineRule="exact"/>
        <w:rPr>
          <w:rFonts w:ascii="Times New Roman" w:eastAsia="Times New Roman" w:hAnsi="Times New Roman"/>
          <w:sz w:val="24"/>
          <w:lang w:val="es-GT"/>
        </w:rPr>
      </w:pPr>
    </w:p>
    <w:p w14:paraId="0F8E0320" w14:textId="77777777" w:rsidR="00DE0A50" w:rsidRPr="00DE0A50" w:rsidRDefault="00DE0A50" w:rsidP="00DE0A50">
      <w:pPr>
        <w:spacing w:line="319" w:lineRule="auto"/>
        <w:ind w:left="140" w:right="3120"/>
        <w:rPr>
          <w:sz w:val="16"/>
          <w:lang w:val="es-GT"/>
        </w:rPr>
      </w:pPr>
      <w:r w:rsidRPr="00DE0A50">
        <w:rPr>
          <w:sz w:val="16"/>
          <w:lang w:val="es-GT"/>
        </w:rPr>
        <w:t>Capacidad de diseñar y producir, de manera creativa, obras de arquitectura de alta complejidad, que sustenten las necesidades que demanda el sistema social, analizando con ética y compromiso social la</w:t>
      </w:r>
    </w:p>
    <w:p w14:paraId="561AAC81" w14:textId="77777777" w:rsidR="00DE0A50" w:rsidRPr="00DE0A50" w:rsidRDefault="00DE0A50" w:rsidP="00DE0A50">
      <w:pPr>
        <w:spacing w:line="15" w:lineRule="exact"/>
        <w:rPr>
          <w:rFonts w:ascii="Times New Roman" w:eastAsia="Times New Roman" w:hAnsi="Times New Roman"/>
          <w:sz w:val="24"/>
          <w:lang w:val="es-GT"/>
        </w:rPr>
      </w:pPr>
    </w:p>
    <w:p w14:paraId="5858AE73" w14:textId="77777777" w:rsidR="00DE0A50" w:rsidRPr="00DE0A50" w:rsidRDefault="00DE0A50" w:rsidP="00DE0A50">
      <w:pPr>
        <w:spacing w:line="269" w:lineRule="auto"/>
        <w:ind w:left="140" w:right="660"/>
        <w:rPr>
          <w:sz w:val="17"/>
          <w:lang w:val="es-GT"/>
        </w:rPr>
      </w:pPr>
      <w:proofErr w:type="gramStart"/>
      <w:r w:rsidRPr="00DE0A50">
        <w:rPr>
          <w:sz w:val="17"/>
          <w:lang w:val="es-GT"/>
        </w:rPr>
        <w:t>adecuada</w:t>
      </w:r>
      <w:proofErr w:type="gramEnd"/>
      <w:r w:rsidRPr="00DE0A50">
        <w:rPr>
          <w:sz w:val="17"/>
          <w:lang w:val="es-GT"/>
        </w:rPr>
        <w:t xml:space="preserve"> inserción de la arquitectura en el entorno ambiental y/o urbano, buscando incidir positivamente y con liderazgo en el mercado laboral del país.</w:t>
      </w:r>
    </w:p>
    <w:p w14:paraId="5D294698" w14:textId="77777777" w:rsidR="00DE0A50" w:rsidRPr="00DE0A50" w:rsidRDefault="00DE0A50" w:rsidP="00DE0A50">
      <w:pPr>
        <w:spacing w:line="219" w:lineRule="auto"/>
        <w:ind w:left="140"/>
        <w:rPr>
          <w:rFonts w:ascii="Century Gothic" w:eastAsia="Century Gothic" w:hAnsi="Century Gothic"/>
          <w:b/>
          <w:color w:val="FFFFFF"/>
          <w:sz w:val="24"/>
          <w:lang w:val="es-GT"/>
        </w:rPr>
      </w:pPr>
      <w:r w:rsidRPr="00DE0A50">
        <w:rPr>
          <w:rFonts w:ascii="Century Gothic" w:eastAsia="Century Gothic" w:hAnsi="Century Gothic"/>
          <w:b/>
          <w:color w:val="FFFFFF"/>
          <w:sz w:val="24"/>
          <w:lang w:val="es-GT"/>
        </w:rPr>
        <w:t>Competencias del Área</w:t>
      </w:r>
    </w:p>
    <w:p w14:paraId="138626BD" w14:textId="77777777" w:rsidR="00DE0A50" w:rsidRPr="00DE0A50" w:rsidRDefault="00DE0A50" w:rsidP="00DE0A50">
      <w:pPr>
        <w:spacing w:line="46" w:lineRule="exact"/>
        <w:rPr>
          <w:rFonts w:ascii="Times New Roman" w:eastAsia="Times New Roman" w:hAnsi="Times New Roman"/>
          <w:sz w:val="24"/>
          <w:lang w:val="es-GT"/>
        </w:rPr>
      </w:pPr>
    </w:p>
    <w:p w14:paraId="1C88DB42" w14:textId="77777777" w:rsidR="00DE0A50" w:rsidRPr="00DE0A50" w:rsidRDefault="00DE0A50" w:rsidP="00DE0A50">
      <w:pPr>
        <w:spacing w:line="0" w:lineRule="atLeast"/>
        <w:ind w:left="140"/>
        <w:rPr>
          <w:sz w:val="17"/>
          <w:lang w:val="es-GT"/>
        </w:rPr>
      </w:pPr>
      <w:r w:rsidRPr="00DE0A50">
        <w:rPr>
          <w:sz w:val="17"/>
          <w:lang w:val="es-GT"/>
        </w:rPr>
        <w:t>Domina los fundamentos teórico-prácticos de la representación gráfica y volumétrica a efecto de comprender y</w:t>
      </w:r>
    </w:p>
    <w:p w14:paraId="4950281A" w14:textId="77777777" w:rsidR="00DE0A50" w:rsidRPr="00DE0A50" w:rsidRDefault="00DE0A50" w:rsidP="00DE0A50">
      <w:pPr>
        <w:spacing w:line="11" w:lineRule="exact"/>
        <w:rPr>
          <w:rFonts w:ascii="Times New Roman" w:eastAsia="Times New Roman" w:hAnsi="Times New Roman"/>
          <w:sz w:val="24"/>
          <w:lang w:val="es-GT"/>
        </w:rPr>
      </w:pPr>
    </w:p>
    <w:p w14:paraId="231F3EF8" w14:textId="77777777" w:rsidR="00DE0A50" w:rsidRPr="00DE0A50" w:rsidRDefault="00DE0A50" w:rsidP="00DE0A50">
      <w:pPr>
        <w:spacing w:line="0" w:lineRule="atLeast"/>
        <w:ind w:left="140"/>
        <w:rPr>
          <w:sz w:val="17"/>
          <w:lang w:val="es-GT"/>
        </w:rPr>
      </w:pPr>
      <w:r w:rsidRPr="00DE0A50">
        <w:rPr>
          <w:sz w:val="17"/>
          <w:lang w:val="es-GT"/>
        </w:rPr>
        <w:t xml:space="preserve">Comunicar las ideas de diseño arquitectónico, utilizando herramientas tanto análogas como digitales, en forma ordenada y </w:t>
      </w:r>
      <w:proofErr w:type="spellStart"/>
      <w:r w:rsidRPr="00DE0A50">
        <w:rPr>
          <w:sz w:val="17"/>
          <w:lang w:val="es-GT"/>
        </w:rPr>
        <w:t>resp</w:t>
      </w:r>
      <w:proofErr w:type="spellEnd"/>
      <w:r w:rsidRPr="00DE0A50">
        <w:rPr>
          <w:sz w:val="17"/>
          <w:lang w:val="es-GT"/>
        </w:rPr>
        <w:t xml:space="preserve"> </w:t>
      </w:r>
      <w:proofErr w:type="spellStart"/>
      <w:r w:rsidRPr="00DE0A50">
        <w:rPr>
          <w:sz w:val="17"/>
          <w:lang w:val="es-GT"/>
        </w:rPr>
        <w:t>onsable</w:t>
      </w:r>
      <w:proofErr w:type="spellEnd"/>
      <w:r w:rsidRPr="00DE0A50">
        <w:rPr>
          <w:sz w:val="17"/>
          <w:lang w:val="es-GT"/>
        </w:rPr>
        <w:t>.</w:t>
      </w:r>
    </w:p>
    <w:p w14:paraId="00BF7B8D" w14:textId="77777777" w:rsidR="00DE0A50" w:rsidRPr="00DE0A50" w:rsidRDefault="00DE0A50" w:rsidP="00DE0A50">
      <w:pPr>
        <w:spacing w:line="200" w:lineRule="exact"/>
        <w:rPr>
          <w:rFonts w:ascii="Times New Roman" w:eastAsia="Times New Roman" w:hAnsi="Times New Roman"/>
          <w:sz w:val="24"/>
          <w:lang w:val="es-GT"/>
        </w:rPr>
      </w:pPr>
    </w:p>
    <w:p w14:paraId="4CF38053" w14:textId="77777777" w:rsidR="00DE0A50" w:rsidRPr="00DE0A50" w:rsidRDefault="00DE0A50" w:rsidP="00DE0A50">
      <w:pPr>
        <w:spacing w:line="298" w:lineRule="exact"/>
        <w:rPr>
          <w:rFonts w:ascii="Times New Roman" w:eastAsia="Times New Roman" w:hAnsi="Times New Roman"/>
          <w:sz w:val="24"/>
          <w:lang w:val="es-GT"/>
        </w:rPr>
      </w:pPr>
    </w:p>
    <w:p w14:paraId="348EE185" w14:textId="77777777" w:rsidR="00DE0A50" w:rsidRPr="00DE0A50" w:rsidRDefault="00DE0A50" w:rsidP="00DE0A50">
      <w:pPr>
        <w:spacing w:line="0" w:lineRule="atLeast"/>
        <w:ind w:left="140"/>
        <w:rPr>
          <w:rFonts w:ascii="Century Gothic" w:eastAsia="Century Gothic" w:hAnsi="Century Gothic"/>
          <w:b/>
          <w:color w:val="FFFFFF"/>
          <w:sz w:val="24"/>
          <w:lang w:val="es-GT"/>
        </w:rPr>
      </w:pPr>
      <w:r w:rsidRPr="00DE0A50">
        <w:rPr>
          <w:rFonts w:ascii="Century Gothic" w:eastAsia="Century Gothic" w:hAnsi="Century Gothic"/>
          <w:b/>
          <w:color w:val="FFFFFF"/>
          <w:sz w:val="24"/>
          <w:lang w:val="es-GT"/>
        </w:rPr>
        <w:t>Competencias de la Asignatura</w:t>
      </w:r>
    </w:p>
    <w:p w14:paraId="686E89CD" w14:textId="77777777" w:rsidR="00DE0A50" w:rsidRPr="00F62D38" w:rsidRDefault="00DE0A50" w:rsidP="00DE0A50">
      <w:pPr>
        <w:spacing w:line="59" w:lineRule="exact"/>
        <w:rPr>
          <w:rFonts w:ascii="Times New Roman" w:eastAsia="Times New Roman" w:hAnsi="Times New Roman"/>
          <w:lang w:val="es-GT"/>
        </w:rPr>
      </w:pPr>
    </w:p>
    <w:p w14:paraId="73A9592F" w14:textId="77777777" w:rsidR="00DE0A50" w:rsidRPr="00F62D38" w:rsidRDefault="00DE0A50" w:rsidP="00DE0A50">
      <w:pPr>
        <w:spacing w:line="0" w:lineRule="atLeast"/>
        <w:ind w:left="140"/>
        <w:rPr>
          <w:b/>
          <w:lang w:val="es-GT"/>
        </w:rPr>
      </w:pPr>
      <w:r w:rsidRPr="00F62D38">
        <w:rPr>
          <w:b/>
          <w:lang w:val="es-GT"/>
        </w:rPr>
        <w:t>Competencias genéricas:</w:t>
      </w:r>
    </w:p>
    <w:p w14:paraId="42CF4680" w14:textId="77777777" w:rsidR="00DE0A50" w:rsidRPr="00F62D38" w:rsidRDefault="00DE0A50" w:rsidP="00DE0A50">
      <w:pPr>
        <w:spacing w:line="78" w:lineRule="exact"/>
        <w:rPr>
          <w:rFonts w:ascii="Times New Roman" w:eastAsia="Times New Roman" w:hAnsi="Times New Roman"/>
          <w:lang w:val="es-GT"/>
        </w:rPr>
      </w:pPr>
    </w:p>
    <w:p w14:paraId="24D08208" w14:textId="77777777" w:rsidR="00DE0A50" w:rsidRPr="00F62D38" w:rsidRDefault="00DE0A50" w:rsidP="00DE0A50">
      <w:pPr>
        <w:spacing w:line="0" w:lineRule="atLeast"/>
        <w:ind w:left="140"/>
        <w:rPr>
          <w:b/>
          <w:lang w:val="es-GT"/>
        </w:rPr>
      </w:pPr>
      <w:r w:rsidRPr="00F62D38">
        <w:rPr>
          <w:b/>
          <w:lang w:val="es-GT"/>
        </w:rPr>
        <w:t xml:space="preserve">(Proyecto </w:t>
      </w:r>
      <w:proofErr w:type="spellStart"/>
      <w:r w:rsidRPr="00F62D38">
        <w:rPr>
          <w:b/>
          <w:lang w:val="es-GT"/>
        </w:rPr>
        <w:t>Tunning</w:t>
      </w:r>
      <w:proofErr w:type="spellEnd"/>
      <w:r w:rsidRPr="00F62D38">
        <w:rPr>
          <w:b/>
          <w:lang w:val="es-GT"/>
        </w:rPr>
        <w:t xml:space="preserve"> Latinoamérica)</w:t>
      </w:r>
    </w:p>
    <w:p w14:paraId="6E19251A" w14:textId="77777777" w:rsidR="00DE0A50" w:rsidRPr="00F62D38" w:rsidRDefault="00DE0A50" w:rsidP="00DE0A50">
      <w:pPr>
        <w:spacing w:line="12" w:lineRule="exact"/>
        <w:rPr>
          <w:rFonts w:ascii="Times New Roman" w:eastAsia="Times New Roman" w:hAnsi="Times New Roman"/>
          <w:lang w:val="es-GT"/>
        </w:rPr>
      </w:pPr>
    </w:p>
    <w:p w14:paraId="55B13920" w14:textId="77777777" w:rsidR="00DE0A50" w:rsidRPr="00F62D38" w:rsidRDefault="00DE0A50" w:rsidP="00DE0A50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spacing w:line="0" w:lineRule="atLeast"/>
        <w:ind w:left="360" w:hanging="220"/>
        <w:rPr>
          <w:lang w:val="es-GT"/>
        </w:rPr>
      </w:pPr>
      <w:r w:rsidRPr="00F62D38">
        <w:rPr>
          <w:lang w:val="es-GT"/>
        </w:rPr>
        <w:t>Capacidad de aplicar los conocimientos en la práctica</w:t>
      </w:r>
    </w:p>
    <w:p w14:paraId="0AE96302" w14:textId="77777777" w:rsidR="00DE0A50" w:rsidRPr="00F62D38" w:rsidRDefault="00DE0A50" w:rsidP="00DE0A50">
      <w:pPr>
        <w:spacing w:line="65" w:lineRule="exact"/>
        <w:rPr>
          <w:lang w:val="es-GT"/>
        </w:rPr>
      </w:pPr>
    </w:p>
    <w:p w14:paraId="36880A29" w14:textId="77777777" w:rsidR="00DE0A50" w:rsidRPr="00F62D38" w:rsidRDefault="00DE0A50" w:rsidP="00DE0A50">
      <w:pPr>
        <w:widowControl/>
        <w:numPr>
          <w:ilvl w:val="0"/>
          <w:numId w:val="1"/>
        </w:numPr>
        <w:tabs>
          <w:tab w:val="left" w:pos="356"/>
        </w:tabs>
        <w:autoSpaceDE/>
        <w:autoSpaceDN/>
        <w:spacing w:line="192" w:lineRule="auto"/>
        <w:ind w:left="140" w:right="5900"/>
        <w:rPr>
          <w:lang w:val="es-GT"/>
        </w:rPr>
      </w:pPr>
      <w:r w:rsidRPr="00F62D38">
        <w:rPr>
          <w:lang w:val="es-GT"/>
        </w:rPr>
        <w:t>Capacidad para organizar y planificar el tiempo 3Conocimientos sobre las áreas de estudio y la profesión</w:t>
      </w:r>
    </w:p>
    <w:p w14:paraId="1BFA96D8" w14:textId="77777777" w:rsidR="00DE0A50" w:rsidRPr="00F62D38" w:rsidRDefault="00DE0A50" w:rsidP="00DE0A50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spacing w:line="229" w:lineRule="auto"/>
        <w:ind w:left="360" w:hanging="220"/>
        <w:rPr>
          <w:lang w:val="es-GT"/>
        </w:rPr>
      </w:pPr>
      <w:r w:rsidRPr="00F62D38">
        <w:rPr>
          <w:lang w:val="es-GT"/>
        </w:rPr>
        <w:t>Capacidad de aprender y actualizarse permanentemente</w:t>
      </w:r>
    </w:p>
    <w:p w14:paraId="7779AF09" w14:textId="77777777" w:rsidR="00DE0A50" w:rsidRPr="00F62D38" w:rsidRDefault="00DE0A50" w:rsidP="00DE0A50">
      <w:pPr>
        <w:spacing w:line="18" w:lineRule="exact"/>
        <w:rPr>
          <w:lang w:val="es-GT"/>
        </w:rPr>
      </w:pPr>
    </w:p>
    <w:p w14:paraId="123CF2EB" w14:textId="77777777" w:rsidR="00DE0A50" w:rsidRPr="00F62D38" w:rsidRDefault="00DE0A50" w:rsidP="00DE0A50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spacing w:line="212" w:lineRule="auto"/>
        <w:ind w:left="360" w:hanging="220"/>
        <w:rPr>
          <w:lang w:val="es-GT"/>
        </w:rPr>
      </w:pPr>
      <w:r w:rsidRPr="00F62D38">
        <w:rPr>
          <w:lang w:val="es-GT"/>
        </w:rPr>
        <w:t>Capacidad para identificar, plantear y resolver problemas</w:t>
      </w:r>
    </w:p>
    <w:p w14:paraId="473FE495" w14:textId="77777777" w:rsidR="00DE0A50" w:rsidRPr="00C12EC1" w:rsidRDefault="00DE0A50" w:rsidP="00DE0A50">
      <w:pPr>
        <w:spacing w:line="200" w:lineRule="exact"/>
        <w:rPr>
          <w:rFonts w:ascii="Times New Roman" w:eastAsia="Times New Roman" w:hAnsi="Times New Roman"/>
          <w:sz w:val="24"/>
          <w:lang w:val="es-GT"/>
        </w:rPr>
      </w:pPr>
    </w:p>
    <w:p w14:paraId="11BDC0D5" w14:textId="379B7316" w:rsidR="00DE0A50" w:rsidRPr="00C12EC1" w:rsidRDefault="00DE0A50" w:rsidP="00DE0A50">
      <w:pPr>
        <w:spacing w:line="200" w:lineRule="exact"/>
        <w:rPr>
          <w:rFonts w:ascii="Times New Roman" w:eastAsia="Times New Roman" w:hAnsi="Times New Roman"/>
          <w:sz w:val="24"/>
          <w:lang w:val="es-GT"/>
        </w:rPr>
      </w:pPr>
    </w:p>
    <w:p w14:paraId="619AE650" w14:textId="0E82644E" w:rsidR="00DE0A50" w:rsidRPr="00C12EC1" w:rsidRDefault="00DE0A50" w:rsidP="00DE0A50">
      <w:pPr>
        <w:spacing w:line="200" w:lineRule="exact"/>
        <w:rPr>
          <w:rFonts w:ascii="Times New Roman" w:eastAsia="Times New Roman" w:hAnsi="Times New Roman"/>
          <w:sz w:val="24"/>
          <w:lang w:val="es-G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3260"/>
        <w:gridCol w:w="2752"/>
        <w:gridCol w:w="2068"/>
      </w:tblGrid>
      <w:tr w:rsidR="00DE0A50" w14:paraId="60AA7E90" w14:textId="77777777" w:rsidTr="00797BEF">
        <w:tc>
          <w:tcPr>
            <w:tcW w:w="1271" w:type="dxa"/>
            <w:shd w:val="clear" w:color="auto" w:fill="595959" w:themeFill="text1" w:themeFillTint="A6"/>
            <w:vAlign w:val="center"/>
          </w:tcPr>
          <w:p w14:paraId="34282A82" w14:textId="0B2E1174" w:rsidR="00DE0A50" w:rsidRPr="00DE0A50" w:rsidRDefault="0084271A" w:rsidP="0084271A">
            <w:pPr>
              <w:spacing w:line="200" w:lineRule="exact"/>
              <w:jc w:val="center"/>
              <w:rPr>
                <w:rFonts w:eastAsia="Times New Roman"/>
                <w:color w:val="FFFFFF" w:themeColor="background1"/>
                <w:sz w:val="20"/>
                <w:szCs w:val="20"/>
                <w:lang w:val="es-GT"/>
              </w:rPr>
            </w:pPr>
            <w:r>
              <w:rPr>
                <w:rFonts w:eastAsia="Times New Roman"/>
                <w:color w:val="FFFFFF" w:themeColor="background1"/>
                <w:sz w:val="20"/>
                <w:szCs w:val="20"/>
                <w:lang w:val="es-GT"/>
              </w:rPr>
              <w:t>Día</w:t>
            </w:r>
            <w:r w:rsidR="00DE0A50" w:rsidRPr="00DE0A50">
              <w:rPr>
                <w:rFonts w:eastAsia="Times New Roman"/>
                <w:color w:val="FFFFFF" w:themeColor="background1"/>
                <w:sz w:val="20"/>
                <w:szCs w:val="20"/>
                <w:lang w:val="es-GT"/>
              </w:rPr>
              <w:t xml:space="preserve"> de clase</w:t>
            </w:r>
          </w:p>
        </w:tc>
        <w:tc>
          <w:tcPr>
            <w:tcW w:w="1701" w:type="dxa"/>
            <w:shd w:val="clear" w:color="auto" w:fill="595959" w:themeFill="text1" w:themeFillTint="A6"/>
            <w:vAlign w:val="center"/>
          </w:tcPr>
          <w:p w14:paraId="03F395A5" w14:textId="1B3DFA54" w:rsidR="00DE0A50" w:rsidRPr="00DE0A50" w:rsidRDefault="00DE0A50" w:rsidP="0084271A">
            <w:pPr>
              <w:spacing w:line="200" w:lineRule="exact"/>
              <w:jc w:val="center"/>
              <w:rPr>
                <w:rFonts w:eastAsia="Times New Roman"/>
                <w:color w:val="FFFFFF" w:themeColor="background1"/>
                <w:sz w:val="20"/>
                <w:szCs w:val="20"/>
                <w:lang w:val="es-GT"/>
              </w:rPr>
            </w:pPr>
            <w:r w:rsidRPr="00DE0A50">
              <w:rPr>
                <w:rFonts w:eastAsia="Times New Roman"/>
                <w:color w:val="FFFFFF" w:themeColor="background1"/>
                <w:sz w:val="20"/>
                <w:szCs w:val="20"/>
                <w:lang w:val="es-GT"/>
              </w:rPr>
              <w:t>Tema</w:t>
            </w:r>
          </w:p>
        </w:tc>
        <w:tc>
          <w:tcPr>
            <w:tcW w:w="3260" w:type="dxa"/>
            <w:shd w:val="clear" w:color="auto" w:fill="595959" w:themeFill="text1" w:themeFillTint="A6"/>
            <w:vAlign w:val="center"/>
          </w:tcPr>
          <w:p w14:paraId="32C09B4E" w14:textId="3965F285" w:rsidR="00DE0A50" w:rsidRPr="00DE0A50" w:rsidRDefault="00DE0A50" w:rsidP="0084271A">
            <w:pPr>
              <w:spacing w:line="200" w:lineRule="exact"/>
              <w:jc w:val="center"/>
              <w:rPr>
                <w:rFonts w:eastAsia="Times New Roman"/>
                <w:color w:val="FFFFFF" w:themeColor="background1"/>
                <w:sz w:val="20"/>
                <w:szCs w:val="20"/>
                <w:lang w:val="es-GT"/>
              </w:rPr>
            </w:pPr>
            <w:r w:rsidRPr="00DE0A50">
              <w:rPr>
                <w:rFonts w:eastAsia="Times New Roman"/>
                <w:color w:val="FFFFFF" w:themeColor="background1"/>
                <w:sz w:val="20"/>
                <w:szCs w:val="20"/>
                <w:lang w:val="es-GT"/>
              </w:rPr>
              <w:t>Contenido</w:t>
            </w:r>
            <w:r w:rsidR="0084271A">
              <w:rPr>
                <w:rFonts w:eastAsia="Times New Roman"/>
                <w:color w:val="FFFFFF" w:themeColor="background1"/>
                <w:sz w:val="20"/>
                <w:szCs w:val="20"/>
                <w:lang w:val="es-GT"/>
              </w:rPr>
              <w:t>s</w:t>
            </w:r>
          </w:p>
        </w:tc>
        <w:tc>
          <w:tcPr>
            <w:tcW w:w="2752" w:type="dxa"/>
            <w:shd w:val="clear" w:color="auto" w:fill="595959" w:themeFill="text1" w:themeFillTint="A6"/>
            <w:vAlign w:val="center"/>
          </w:tcPr>
          <w:p w14:paraId="2212DA4D" w14:textId="02A3483B" w:rsidR="00DE0A50" w:rsidRPr="00DE0A50" w:rsidRDefault="00DE0A50" w:rsidP="0084271A">
            <w:pPr>
              <w:spacing w:line="200" w:lineRule="exact"/>
              <w:jc w:val="center"/>
              <w:rPr>
                <w:rFonts w:eastAsia="Times New Roman"/>
                <w:color w:val="FFFFFF" w:themeColor="background1"/>
                <w:sz w:val="20"/>
                <w:szCs w:val="20"/>
                <w:lang w:val="es-GT"/>
              </w:rPr>
            </w:pPr>
            <w:r w:rsidRPr="00DE0A50">
              <w:rPr>
                <w:rFonts w:eastAsia="Times New Roman"/>
                <w:color w:val="FFFFFF" w:themeColor="background1"/>
                <w:sz w:val="20"/>
                <w:szCs w:val="20"/>
                <w:lang w:val="es-GT"/>
              </w:rPr>
              <w:t>Indicador de logro</w:t>
            </w:r>
          </w:p>
        </w:tc>
        <w:tc>
          <w:tcPr>
            <w:tcW w:w="2068" w:type="dxa"/>
            <w:shd w:val="clear" w:color="auto" w:fill="595959" w:themeFill="text1" w:themeFillTint="A6"/>
            <w:vAlign w:val="center"/>
          </w:tcPr>
          <w:p w14:paraId="484D8314" w14:textId="6013C018" w:rsidR="00DE0A50" w:rsidRPr="00DE0A50" w:rsidRDefault="00DE0A50" w:rsidP="0084271A">
            <w:pPr>
              <w:spacing w:line="200" w:lineRule="exact"/>
              <w:jc w:val="center"/>
              <w:rPr>
                <w:rFonts w:eastAsia="Times New Roman"/>
                <w:color w:val="FFFFFF" w:themeColor="background1"/>
                <w:sz w:val="20"/>
                <w:szCs w:val="20"/>
                <w:lang w:val="es-GT"/>
              </w:rPr>
            </w:pPr>
            <w:r w:rsidRPr="00DE0A50">
              <w:rPr>
                <w:rFonts w:eastAsia="Times New Roman"/>
                <w:color w:val="FFFFFF" w:themeColor="background1"/>
                <w:sz w:val="20"/>
                <w:szCs w:val="20"/>
                <w:lang w:val="es-GT"/>
              </w:rPr>
              <w:t>Bibliografía</w:t>
            </w:r>
          </w:p>
        </w:tc>
      </w:tr>
      <w:tr w:rsidR="00797BEF" w:rsidRPr="00C12EC1" w14:paraId="2439C8B2" w14:textId="77777777" w:rsidTr="00797BEF">
        <w:tc>
          <w:tcPr>
            <w:tcW w:w="1271" w:type="dxa"/>
            <w:vAlign w:val="center"/>
          </w:tcPr>
          <w:p w14:paraId="07C65486" w14:textId="01603608" w:rsidR="00797BEF" w:rsidRPr="0084271A" w:rsidRDefault="00797BEF" w:rsidP="0084271A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 w:rsidRPr="0084271A">
              <w:rPr>
                <w:rFonts w:eastAsia="Times New Roman"/>
                <w:sz w:val="20"/>
                <w:szCs w:val="20"/>
                <w:lang w:val="es-GT"/>
              </w:rPr>
              <w:t>1</w:t>
            </w:r>
          </w:p>
        </w:tc>
        <w:tc>
          <w:tcPr>
            <w:tcW w:w="1701" w:type="dxa"/>
            <w:vAlign w:val="center"/>
          </w:tcPr>
          <w:p w14:paraId="5EA555F8" w14:textId="429B77BB" w:rsidR="00797BEF" w:rsidRPr="0084271A" w:rsidRDefault="00797BEF" w:rsidP="00797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 w:rsidRPr="0084271A">
              <w:rPr>
                <w:rFonts w:eastAsia="Times New Roman"/>
                <w:sz w:val="20"/>
                <w:szCs w:val="20"/>
                <w:lang w:val="es-GT"/>
              </w:rPr>
              <w:t>Introducción, materiales y herramientas</w:t>
            </w:r>
          </w:p>
        </w:tc>
        <w:tc>
          <w:tcPr>
            <w:tcW w:w="3260" w:type="dxa"/>
            <w:vAlign w:val="center"/>
          </w:tcPr>
          <w:p w14:paraId="3672B630" w14:textId="77777777" w:rsidR="00797BEF" w:rsidRPr="0084271A" w:rsidRDefault="00797BEF" w:rsidP="00797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 w:rsidRPr="0084271A">
              <w:rPr>
                <w:rFonts w:eastAsia="Times New Roman"/>
                <w:sz w:val="20"/>
                <w:szCs w:val="20"/>
                <w:lang w:val="es-GT"/>
              </w:rPr>
              <w:t>Historia de la maqueta, importancia, ejemplos</w:t>
            </w:r>
          </w:p>
          <w:p w14:paraId="07DFFB44" w14:textId="01887AE8" w:rsidR="00797BEF" w:rsidRPr="0084271A" w:rsidRDefault="00797BEF" w:rsidP="00797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 w:rsidRPr="0084271A">
              <w:rPr>
                <w:rFonts w:eastAsia="Times New Roman"/>
                <w:sz w:val="20"/>
                <w:szCs w:val="20"/>
                <w:lang w:val="es-GT"/>
              </w:rPr>
              <w:t xml:space="preserve">Materiales específicos y herramientas </w:t>
            </w:r>
            <w:proofErr w:type="spellStart"/>
            <w:r w:rsidRPr="0084271A">
              <w:rPr>
                <w:rFonts w:eastAsia="Times New Roman"/>
                <w:sz w:val="20"/>
                <w:szCs w:val="20"/>
                <w:lang w:val="es-GT"/>
              </w:rPr>
              <w:t>mas</w:t>
            </w:r>
            <w:proofErr w:type="spellEnd"/>
            <w:r w:rsidRPr="0084271A">
              <w:rPr>
                <w:rFonts w:eastAsia="Times New Roman"/>
                <w:sz w:val="20"/>
                <w:szCs w:val="20"/>
                <w:lang w:val="es-GT"/>
              </w:rPr>
              <w:t xml:space="preserve"> utilizadas</w:t>
            </w:r>
          </w:p>
        </w:tc>
        <w:tc>
          <w:tcPr>
            <w:tcW w:w="2752" w:type="dxa"/>
            <w:vAlign w:val="center"/>
          </w:tcPr>
          <w:p w14:paraId="36B70FF5" w14:textId="67C33311" w:rsidR="00797BEF" w:rsidRPr="0084271A" w:rsidRDefault="00797BEF" w:rsidP="0084271A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 w:rsidRPr="0084271A">
              <w:rPr>
                <w:rFonts w:eastAsia="Times New Roman"/>
                <w:sz w:val="20"/>
                <w:szCs w:val="20"/>
                <w:lang w:val="es-GT"/>
              </w:rPr>
              <w:t>Comprende la importancia del modelo y cuando aplicarlo</w:t>
            </w:r>
          </w:p>
        </w:tc>
        <w:tc>
          <w:tcPr>
            <w:tcW w:w="2068" w:type="dxa"/>
            <w:vMerge w:val="restart"/>
          </w:tcPr>
          <w:p w14:paraId="3AF3BAB2" w14:textId="77777777" w:rsidR="00797BEF" w:rsidRPr="00797BEF" w:rsidRDefault="00797BEF" w:rsidP="00797BEF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proofErr w:type="spellStart"/>
            <w:r w:rsidRPr="00797BEF">
              <w:rPr>
                <w:rFonts w:eastAsia="Times New Roman"/>
                <w:sz w:val="20"/>
                <w:szCs w:val="20"/>
                <w:lang w:val="es-GT"/>
              </w:rPr>
              <w:t>Wlfang</w:t>
            </w:r>
            <w:proofErr w:type="spellEnd"/>
            <w:r w:rsidRPr="00797BEF">
              <w:rPr>
                <w:rFonts w:eastAsia="Times New Roman"/>
                <w:sz w:val="20"/>
                <w:szCs w:val="20"/>
                <w:lang w:val="es-GT"/>
              </w:rPr>
              <w:t>, K. M. H. (2005).</w:t>
            </w:r>
          </w:p>
          <w:p w14:paraId="334E162E" w14:textId="77777777" w:rsidR="00797BEF" w:rsidRPr="00797BEF" w:rsidRDefault="00797BEF" w:rsidP="00797BEF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Maquetas de</w:t>
            </w:r>
          </w:p>
          <w:p w14:paraId="38F5348D" w14:textId="77777777" w:rsidR="00797BEF" w:rsidRPr="00797BEF" w:rsidRDefault="00797BEF" w:rsidP="00797BEF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arquitectura,</w:t>
            </w:r>
          </w:p>
          <w:p w14:paraId="31EDC7D6" w14:textId="77777777" w:rsidR="00797BEF" w:rsidRPr="00797BEF" w:rsidRDefault="00797BEF" w:rsidP="00797BEF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técnica</w:t>
            </w:r>
          </w:p>
          <w:p w14:paraId="0A182294" w14:textId="77777777" w:rsidR="00797BEF" w:rsidRPr="00797BEF" w:rsidRDefault="00797BEF" w:rsidP="00797BEF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proofErr w:type="gramStart"/>
            <w:r w:rsidRPr="00797BEF">
              <w:rPr>
                <w:rFonts w:eastAsia="Times New Roman"/>
                <w:sz w:val="20"/>
                <w:szCs w:val="20"/>
                <w:lang w:val="es-GT"/>
              </w:rPr>
              <w:t>construcción</w:t>
            </w:r>
            <w:proofErr w:type="gramEnd"/>
            <w:r w:rsidRPr="00797BEF">
              <w:rPr>
                <w:rFonts w:eastAsia="Times New Roman"/>
                <w:sz w:val="20"/>
                <w:szCs w:val="20"/>
                <w:lang w:val="es-GT"/>
              </w:rPr>
              <w:t>. México.</w:t>
            </w:r>
          </w:p>
          <w:p w14:paraId="27EC02F2" w14:textId="5AF34654" w:rsidR="00797BEF" w:rsidRPr="00DE0A50" w:rsidRDefault="00797BEF" w:rsidP="00797BEF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Gustavo Gili S.A.</w:t>
            </w:r>
          </w:p>
        </w:tc>
      </w:tr>
      <w:tr w:rsidR="00797BEF" w:rsidRPr="00C12EC1" w14:paraId="74C00B0B" w14:textId="77777777" w:rsidTr="00797BEF">
        <w:tc>
          <w:tcPr>
            <w:tcW w:w="1271" w:type="dxa"/>
            <w:vAlign w:val="center"/>
          </w:tcPr>
          <w:p w14:paraId="57D512C7" w14:textId="63058ECC" w:rsidR="00797BEF" w:rsidRPr="00DE0A50" w:rsidRDefault="00797BEF" w:rsidP="0084271A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2</w:t>
            </w:r>
          </w:p>
        </w:tc>
        <w:tc>
          <w:tcPr>
            <w:tcW w:w="1701" w:type="dxa"/>
            <w:vAlign w:val="center"/>
          </w:tcPr>
          <w:p w14:paraId="243E4C63" w14:textId="77EAB13A" w:rsidR="00797BEF" w:rsidRPr="00DE0A50" w:rsidRDefault="00797BEF" w:rsidP="00797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Topografía y relieve de terreno</w:t>
            </w:r>
          </w:p>
        </w:tc>
        <w:tc>
          <w:tcPr>
            <w:tcW w:w="3260" w:type="dxa"/>
            <w:vAlign w:val="center"/>
          </w:tcPr>
          <w:p w14:paraId="0505419E" w14:textId="1FA54F76" w:rsidR="00797BEF" w:rsidRPr="00DE0A50" w:rsidRDefault="00797BEF" w:rsidP="00797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Curvas de</w:t>
            </w:r>
            <w:r>
              <w:rPr>
                <w:rFonts w:eastAsia="Times New Roman"/>
                <w:sz w:val="20"/>
                <w:szCs w:val="20"/>
                <w:lang w:val="es-GT"/>
              </w:rPr>
              <w:t xml:space="preserve"> </w:t>
            </w:r>
            <w:r w:rsidRPr="00797BEF">
              <w:rPr>
                <w:rFonts w:eastAsia="Times New Roman"/>
                <w:sz w:val="20"/>
                <w:szCs w:val="20"/>
                <w:lang w:val="es-GT"/>
              </w:rPr>
              <w:t xml:space="preserve">nivel con cartón y </w:t>
            </w:r>
            <w:proofErr w:type="spellStart"/>
            <w:r w:rsidRPr="00797BEF">
              <w:rPr>
                <w:rFonts w:eastAsia="Times New Roman"/>
                <w:sz w:val="20"/>
                <w:szCs w:val="20"/>
                <w:lang w:val="es-GT"/>
              </w:rPr>
              <w:t>duropor</w:t>
            </w:r>
            <w:r>
              <w:rPr>
                <w:rFonts w:eastAsia="Times New Roman"/>
                <w:sz w:val="20"/>
                <w:szCs w:val="20"/>
                <w:lang w:val="es-GT"/>
              </w:rPr>
              <w:t>t</w:t>
            </w:r>
            <w:proofErr w:type="spellEnd"/>
            <w:r>
              <w:rPr>
                <w:rFonts w:eastAsia="Times New Roman"/>
                <w:sz w:val="20"/>
                <w:szCs w:val="20"/>
                <w:lang w:val="es-GT"/>
              </w:rPr>
              <w:t>, acabados de área verde y corte de terreno</w:t>
            </w:r>
          </w:p>
        </w:tc>
        <w:tc>
          <w:tcPr>
            <w:tcW w:w="2752" w:type="dxa"/>
            <w:vAlign w:val="center"/>
          </w:tcPr>
          <w:p w14:paraId="35B30119" w14:textId="4DB95809" w:rsidR="00797BEF" w:rsidRPr="00DE0A50" w:rsidRDefault="00797BEF" w:rsidP="00797BEF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Observa el comportamiento del</w:t>
            </w:r>
            <w:r>
              <w:rPr>
                <w:rFonts w:eastAsia="Times New Roman"/>
                <w:sz w:val="20"/>
                <w:szCs w:val="20"/>
                <w:lang w:val="es-GT"/>
              </w:rPr>
              <w:t xml:space="preserve"> </w:t>
            </w:r>
            <w:r w:rsidRPr="00797BEF">
              <w:rPr>
                <w:rFonts w:eastAsia="Times New Roman"/>
                <w:sz w:val="20"/>
                <w:szCs w:val="20"/>
                <w:lang w:val="es-GT"/>
              </w:rPr>
              <w:t>terreno para su óptimo</w:t>
            </w:r>
            <w:r>
              <w:rPr>
                <w:rFonts w:eastAsia="Times New Roman"/>
                <w:sz w:val="20"/>
                <w:szCs w:val="20"/>
                <w:lang w:val="es-GT"/>
              </w:rPr>
              <w:t xml:space="preserve"> </w:t>
            </w:r>
            <w:r w:rsidRPr="00797BEF">
              <w:rPr>
                <w:rFonts w:eastAsia="Times New Roman"/>
                <w:sz w:val="20"/>
                <w:szCs w:val="20"/>
                <w:lang w:val="es-GT"/>
              </w:rPr>
              <w:t>aprovechamiento</w:t>
            </w:r>
            <w:r>
              <w:rPr>
                <w:rFonts w:eastAsia="Times New Roman"/>
                <w:sz w:val="20"/>
                <w:szCs w:val="20"/>
                <w:lang w:val="es-GT"/>
              </w:rPr>
              <w:t>, presenta un modelo con integración de terraplén y terreno</w:t>
            </w:r>
          </w:p>
        </w:tc>
        <w:tc>
          <w:tcPr>
            <w:tcW w:w="2068" w:type="dxa"/>
            <w:vMerge/>
          </w:tcPr>
          <w:p w14:paraId="2F3DE67D" w14:textId="77777777" w:rsidR="00797BEF" w:rsidRPr="00DE0A50" w:rsidRDefault="00797BEF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</w:tr>
      <w:tr w:rsidR="00797BEF" w:rsidRPr="00C12EC1" w14:paraId="3AECDEFA" w14:textId="77777777" w:rsidTr="00797BEF">
        <w:tc>
          <w:tcPr>
            <w:tcW w:w="1271" w:type="dxa"/>
            <w:vAlign w:val="center"/>
          </w:tcPr>
          <w:p w14:paraId="0674A9B3" w14:textId="6744034C" w:rsidR="00797BEF" w:rsidRPr="00DE0A50" w:rsidRDefault="00797BEF" w:rsidP="0084271A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3</w:t>
            </w:r>
          </w:p>
        </w:tc>
        <w:tc>
          <w:tcPr>
            <w:tcW w:w="1701" w:type="dxa"/>
          </w:tcPr>
          <w:p w14:paraId="449EDF84" w14:textId="6D1B5B57" w:rsidR="00797BEF" w:rsidRPr="00DE0A50" w:rsidRDefault="00797BEF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Representación de Texturas básicas -agua-</w:t>
            </w:r>
          </w:p>
        </w:tc>
        <w:tc>
          <w:tcPr>
            <w:tcW w:w="3260" w:type="dxa"/>
          </w:tcPr>
          <w:p w14:paraId="1DF19A3B" w14:textId="18EB9E41" w:rsidR="00797BEF" w:rsidRPr="00DE0A50" w:rsidRDefault="00797BEF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Uso de materiales para la representación de elementos con textura de agua en fuente, cascada y espejo de agua</w:t>
            </w:r>
          </w:p>
        </w:tc>
        <w:tc>
          <w:tcPr>
            <w:tcW w:w="2752" w:type="dxa"/>
          </w:tcPr>
          <w:p w14:paraId="58B683A7" w14:textId="36F04C26" w:rsidR="00797BEF" w:rsidRPr="00DE0A50" w:rsidRDefault="00797BEF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Aplica materiales creativamente para obtener la representación de la textura indicada</w:t>
            </w:r>
          </w:p>
        </w:tc>
        <w:tc>
          <w:tcPr>
            <w:tcW w:w="2068" w:type="dxa"/>
            <w:vMerge w:val="restart"/>
          </w:tcPr>
          <w:p w14:paraId="39CEC98C" w14:textId="7968DFA9" w:rsidR="00797BEF" w:rsidRPr="00797BEF" w:rsidRDefault="00797BEF" w:rsidP="00797BEF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González, L.</w:t>
            </w:r>
            <w:r>
              <w:rPr>
                <w:rFonts w:eastAsia="Times New Roman"/>
                <w:sz w:val="20"/>
                <w:szCs w:val="20"/>
                <w:lang w:val="es-GT"/>
              </w:rPr>
              <w:t xml:space="preserve"> (2005)</w:t>
            </w:r>
          </w:p>
          <w:p w14:paraId="4D16D730" w14:textId="77777777" w:rsidR="00797BEF" w:rsidRPr="00797BEF" w:rsidRDefault="00797BEF" w:rsidP="00797BEF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Maquetas,</w:t>
            </w:r>
          </w:p>
          <w:p w14:paraId="38D35625" w14:textId="321D145B" w:rsidR="00797BEF" w:rsidRPr="00797BEF" w:rsidRDefault="00797BEF" w:rsidP="00797BEF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Re</w:t>
            </w:r>
            <w:r w:rsidRPr="00797BEF">
              <w:rPr>
                <w:rFonts w:eastAsia="Times New Roman"/>
                <w:sz w:val="20"/>
                <w:szCs w:val="20"/>
                <w:lang w:val="es-GT"/>
              </w:rPr>
              <w:t>presentación</w:t>
            </w:r>
          </w:p>
          <w:p w14:paraId="1E9CA05D" w14:textId="77777777" w:rsidR="00797BEF" w:rsidRPr="00797BEF" w:rsidRDefault="00797BEF" w:rsidP="00797BEF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espacio en el</w:t>
            </w:r>
          </w:p>
          <w:p w14:paraId="79C0C641" w14:textId="77777777" w:rsidR="00797BEF" w:rsidRPr="00797BEF" w:rsidRDefault="00797BEF" w:rsidP="00797BEF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proyecto</w:t>
            </w:r>
          </w:p>
          <w:p w14:paraId="7382ADD6" w14:textId="77777777" w:rsidR="00797BEF" w:rsidRPr="00797BEF" w:rsidRDefault="00797BEF" w:rsidP="00797BEF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proofErr w:type="gramStart"/>
            <w:r w:rsidRPr="00797BEF">
              <w:rPr>
                <w:rFonts w:eastAsia="Times New Roman"/>
                <w:sz w:val="20"/>
                <w:szCs w:val="20"/>
                <w:lang w:val="es-GT"/>
              </w:rPr>
              <w:t>arquitectónico</w:t>
            </w:r>
            <w:proofErr w:type="gramEnd"/>
            <w:r w:rsidRPr="00797BEF">
              <w:rPr>
                <w:rFonts w:eastAsia="Times New Roman"/>
                <w:sz w:val="20"/>
                <w:szCs w:val="20"/>
                <w:lang w:val="es-GT"/>
              </w:rPr>
              <w:t>.</w:t>
            </w:r>
          </w:p>
          <w:p w14:paraId="7753DF41" w14:textId="77777777" w:rsidR="00797BEF" w:rsidRPr="00797BEF" w:rsidRDefault="00797BEF" w:rsidP="00797BEF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México. Gustavo Gili</w:t>
            </w:r>
          </w:p>
          <w:p w14:paraId="6CE57CAD" w14:textId="67A8ABD5" w:rsidR="00797BEF" w:rsidRPr="00DE0A50" w:rsidRDefault="00797BEF" w:rsidP="00797BEF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S.A.</w:t>
            </w:r>
          </w:p>
        </w:tc>
      </w:tr>
      <w:tr w:rsidR="00797BEF" w:rsidRPr="00C12EC1" w14:paraId="2F43F7BF" w14:textId="77777777" w:rsidTr="00797BEF">
        <w:tc>
          <w:tcPr>
            <w:tcW w:w="1271" w:type="dxa"/>
            <w:vAlign w:val="center"/>
          </w:tcPr>
          <w:p w14:paraId="2C32E67A" w14:textId="373F6216" w:rsidR="00797BEF" w:rsidRPr="00DE0A50" w:rsidRDefault="00797BEF" w:rsidP="0084271A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4</w:t>
            </w:r>
          </w:p>
        </w:tc>
        <w:tc>
          <w:tcPr>
            <w:tcW w:w="1701" w:type="dxa"/>
          </w:tcPr>
          <w:p w14:paraId="37C09F00" w14:textId="0CFE753C" w:rsidR="00797BEF" w:rsidRPr="00DE0A50" w:rsidRDefault="00797BEF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Representación de Texturas básicas -muros-</w:t>
            </w:r>
          </w:p>
        </w:tc>
        <w:tc>
          <w:tcPr>
            <w:tcW w:w="3260" w:type="dxa"/>
          </w:tcPr>
          <w:p w14:paraId="73A0A42E" w14:textId="7F548640" w:rsidR="00797BEF" w:rsidRPr="00DE0A50" w:rsidRDefault="00797BEF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 xml:space="preserve">Uso de materiales para la representación de elementos con textura de piedra, ladrillo y acabados </w:t>
            </w:r>
          </w:p>
        </w:tc>
        <w:tc>
          <w:tcPr>
            <w:tcW w:w="2752" w:type="dxa"/>
          </w:tcPr>
          <w:p w14:paraId="475C5459" w14:textId="77777777" w:rsidR="00797BEF" w:rsidRDefault="00797BEF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Aplica materiales creativamente para obtener la representación de la textura indicada</w:t>
            </w:r>
          </w:p>
          <w:p w14:paraId="74C7691A" w14:textId="47594942" w:rsidR="00797BEF" w:rsidRPr="00DE0A50" w:rsidRDefault="00797BEF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  <w:tc>
          <w:tcPr>
            <w:tcW w:w="2068" w:type="dxa"/>
            <w:vMerge/>
          </w:tcPr>
          <w:p w14:paraId="2117F5F8" w14:textId="77777777" w:rsidR="00797BEF" w:rsidRPr="00DE0A50" w:rsidRDefault="00797BEF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</w:tr>
      <w:tr w:rsidR="00797BEF" w:rsidRPr="00C12EC1" w14:paraId="73609866" w14:textId="77777777" w:rsidTr="00797BEF">
        <w:tc>
          <w:tcPr>
            <w:tcW w:w="1271" w:type="dxa"/>
            <w:vAlign w:val="center"/>
          </w:tcPr>
          <w:p w14:paraId="5D842D42" w14:textId="15A2B9EA" w:rsidR="00797BEF" w:rsidRPr="00DE0A50" w:rsidRDefault="00797BEF" w:rsidP="0084271A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lastRenderedPageBreak/>
              <w:t>5</w:t>
            </w:r>
          </w:p>
        </w:tc>
        <w:tc>
          <w:tcPr>
            <w:tcW w:w="1701" w:type="dxa"/>
          </w:tcPr>
          <w:p w14:paraId="32C912C5" w14:textId="7855CB66" w:rsidR="00797BEF" w:rsidRPr="00DE0A50" w:rsidRDefault="00797BEF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Representación de Texturas básicas -piso y cubiertas-</w:t>
            </w:r>
          </w:p>
        </w:tc>
        <w:tc>
          <w:tcPr>
            <w:tcW w:w="3260" w:type="dxa"/>
          </w:tcPr>
          <w:p w14:paraId="66E1E894" w14:textId="6D0B49B7" w:rsidR="00797BEF" w:rsidRPr="00DE0A50" w:rsidRDefault="00797BEF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Uso de materiales para la representación de elementos con textura para diferentes pisos y materiales para cubiertas</w:t>
            </w:r>
          </w:p>
        </w:tc>
        <w:tc>
          <w:tcPr>
            <w:tcW w:w="2752" w:type="dxa"/>
          </w:tcPr>
          <w:p w14:paraId="5FD6B864" w14:textId="77777777" w:rsidR="00797BEF" w:rsidRDefault="00797BEF" w:rsidP="00797BEF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Aplica materiales creativamente para obtener la representación de la textura indicada</w:t>
            </w:r>
          </w:p>
          <w:p w14:paraId="03A46DE1" w14:textId="77777777" w:rsidR="00797BEF" w:rsidRPr="00DE0A50" w:rsidRDefault="00797BEF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  <w:tc>
          <w:tcPr>
            <w:tcW w:w="2068" w:type="dxa"/>
            <w:vMerge/>
          </w:tcPr>
          <w:p w14:paraId="56180ABB" w14:textId="77777777" w:rsidR="00797BEF" w:rsidRPr="00DE0A50" w:rsidRDefault="00797BEF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</w:tr>
      <w:tr w:rsidR="001A3769" w:rsidRPr="00C12EC1" w14:paraId="450A57C8" w14:textId="77777777" w:rsidTr="00797BEF">
        <w:tc>
          <w:tcPr>
            <w:tcW w:w="1271" w:type="dxa"/>
            <w:vAlign w:val="center"/>
          </w:tcPr>
          <w:p w14:paraId="5F6C3E18" w14:textId="20E7EDCF" w:rsidR="001A3769" w:rsidRDefault="001A3769" w:rsidP="0084271A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6</w:t>
            </w:r>
          </w:p>
        </w:tc>
        <w:tc>
          <w:tcPr>
            <w:tcW w:w="1701" w:type="dxa"/>
          </w:tcPr>
          <w:p w14:paraId="4B65AB6B" w14:textId="77777777" w:rsidR="001A3769" w:rsidRDefault="001A3769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Ambientación</w:t>
            </w:r>
          </w:p>
          <w:p w14:paraId="56970572" w14:textId="28C61405" w:rsidR="001A3769" w:rsidRPr="001A3769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-</w:t>
            </w:r>
            <w:r w:rsidRPr="001A3769">
              <w:rPr>
                <w:rFonts w:eastAsia="Times New Roman"/>
                <w:sz w:val="20"/>
                <w:szCs w:val="20"/>
                <w:lang w:val="es-GT"/>
              </w:rPr>
              <w:t>Vegetación</w:t>
            </w:r>
          </w:p>
        </w:tc>
        <w:tc>
          <w:tcPr>
            <w:tcW w:w="3260" w:type="dxa"/>
          </w:tcPr>
          <w:p w14:paraId="7AB8C160" w14:textId="707057EA" w:rsidR="001A3769" w:rsidRPr="00DE0A50" w:rsidRDefault="001A3769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Uso de materiales para la representación de elementos de ambientación</w:t>
            </w:r>
          </w:p>
        </w:tc>
        <w:tc>
          <w:tcPr>
            <w:tcW w:w="2752" w:type="dxa"/>
          </w:tcPr>
          <w:p w14:paraId="1CDF6D59" w14:textId="074944FA" w:rsidR="001A3769" w:rsidRPr="00DE0A50" w:rsidRDefault="001A3769" w:rsidP="00DE0A50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Aplica materiales creativamente para representar diferentes tipos de vegetación</w:t>
            </w:r>
          </w:p>
        </w:tc>
        <w:tc>
          <w:tcPr>
            <w:tcW w:w="2068" w:type="dxa"/>
            <w:vMerge w:val="restart"/>
          </w:tcPr>
          <w:p w14:paraId="31B02D5C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proofErr w:type="spellStart"/>
            <w:r w:rsidRPr="00797BEF">
              <w:rPr>
                <w:rFonts w:eastAsia="Times New Roman"/>
                <w:sz w:val="20"/>
                <w:szCs w:val="20"/>
                <w:lang w:val="es-GT"/>
              </w:rPr>
              <w:t>Wlfang</w:t>
            </w:r>
            <w:proofErr w:type="spellEnd"/>
            <w:r w:rsidRPr="00797BEF">
              <w:rPr>
                <w:rFonts w:eastAsia="Times New Roman"/>
                <w:sz w:val="20"/>
                <w:szCs w:val="20"/>
                <w:lang w:val="es-GT"/>
              </w:rPr>
              <w:t>, K. M. H. (2005).</w:t>
            </w:r>
          </w:p>
          <w:p w14:paraId="4EC8FFDB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Maquetas de</w:t>
            </w:r>
          </w:p>
          <w:p w14:paraId="100C61CF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arquitectura,</w:t>
            </w:r>
          </w:p>
          <w:p w14:paraId="4610EF3B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técnica</w:t>
            </w:r>
          </w:p>
          <w:p w14:paraId="12B68AA5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proofErr w:type="gramStart"/>
            <w:r w:rsidRPr="00797BEF">
              <w:rPr>
                <w:rFonts w:eastAsia="Times New Roman"/>
                <w:sz w:val="20"/>
                <w:szCs w:val="20"/>
                <w:lang w:val="es-GT"/>
              </w:rPr>
              <w:t>construcción</w:t>
            </w:r>
            <w:proofErr w:type="gramEnd"/>
            <w:r w:rsidRPr="00797BEF">
              <w:rPr>
                <w:rFonts w:eastAsia="Times New Roman"/>
                <w:sz w:val="20"/>
                <w:szCs w:val="20"/>
                <w:lang w:val="es-GT"/>
              </w:rPr>
              <w:t>. México.</w:t>
            </w:r>
          </w:p>
          <w:p w14:paraId="4272B158" w14:textId="7FF1981B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Gustavo Gili S.A.</w:t>
            </w:r>
          </w:p>
        </w:tc>
      </w:tr>
      <w:tr w:rsidR="001A3769" w:rsidRPr="00C12EC1" w14:paraId="71617367" w14:textId="77777777" w:rsidTr="00797BEF">
        <w:tc>
          <w:tcPr>
            <w:tcW w:w="1271" w:type="dxa"/>
            <w:vAlign w:val="center"/>
          </w:tcPr>
          <w:p w14:paraId="37557304" w14:textId="7C9AE082" w:rsidR="001A3769" w:rsidRDefault="001A3769" w:rsidP="001A3769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7</w:t>
            </w:r>
          </w:p>
        </w:tc>
        <w:tc>
          <w:tcPr>
            <w:tcW w:w="1701" w:type="dxa"/>
          </w:tcPr>
          <w:p w14:paraId="3CCEF07F" w14:textId="77777777" w:rsidR="001A3769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Ambientación</w:t>
            </w:r>
          </w:p>
          <w:p w14:paraId="642A2649" w14:textId="498FBA84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 xml:space="preserve">-Tallado de </w:t>
            </w:r>
            <w:r w:rsidR="002218CD">
              <w:rPr>
                <w:rFonts w:eastAsia="Times New Roman"/>
                <w:sz w:val="20"/>
                <w:szCs w:val="20"/>
                <w:lang w:val="es-GT"/>
              </w:rPr>
              <w:t>Vehículo</w:t>
            </w:r>
            <w:r>
              <w:rPr>
                <w:rFonts w:eastAsia="Times New Roman"/>
                <w:sz w:val="20"/>
                <w:szCs w:val="20"/>
                <w:lang w:val="es-GT"/>
              </w:rPr>
              <w:t>-</w:t>
            </w:r>
          </w:p>
        </w:tc>
        <w:tc>
          <w:tcPr>
            <w:tcW w:w="3260" w:type="dxa"/>
          </w:tcPr>
          <w:p w14:paraId="400BA373" w14:textId="702C1B5D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Uso de materiales para el tallado de una pieza representativa</w:t>
            </w:r>
          </w:p>
        </w:tc>
        <w:tc>
          <w:tcPr>
            <w:tcW w:w="2752" w:type="dxa"/>
          </w:tcPr>
          <w:p w14:paraId="198A3FF5" w14:textId="714DED58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Aplica materiales creativamente para obtener objetos tallados</w:t>
            </w:r>
          </w:p>
        </w:tc>
        <w:tc>
          <w:tcPr>
            <w:tcW w:w="2068" w:type="dxa"/>
            <w:vMerge/>
          </w:tcPr>
          <w:p w14:paraId="67C450ED" w14:textId="77777777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</w:tr>
      <w:tr w:rsidR="001A3769" w:rsidRPr="00C12EC1" w14:paraId="105E2096" w14:textId="77777777" w:rsidTr="00797BEF">
        <w:tc>
          <w:tcPr>
            <w:tcW w:w="1271" w:type="dxa"/>
            <w:vAlign w:val="center"/>
          </w:tcPr>
          <w:p w14:paraId="41751B0E" w14:textId="5CA3D1E9" w:rsidR="001A3769" w:rsidRDefault="001A3769" w:rsidP="001A3769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8</w:t>
            </w:r>
          </w:p>
        </w:tc>
        <w:tc>
          <w:tcPr>
            <w:tcW w:w="1701" w:type="dxa"/>
          </w:tcPr>
          <w:p w14:paraId="6A55A59B" w14:textId="77777777" w:rsidR="001A3769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Ambientación</w:t>
            </w:r>
          </w:p>
          <w:p w14:paraId="449BBE8E" w14:textId="44695C99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-Tallado de Capitel-</w:t>
            </w:r>
          </w:p>
        </w:tc>
        <w:tc>
          <w:tcPr>
            <w:tcW w:w="3260" w:type="dxa"/>
          </w:tcPr>
          <w:p w14:paraId="25EA1897" w14:textId="288DEDF0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Uso de materiales para el tallado de una pieza representativa</w:t>
            </w:r>
          </w:p>
        </w:tc>
        <w:tc>
          <w:tcPr>
            <w:tcW w:w="2752" w:type="dxa"/>
          </w:tcPr>
          <w:p w14:paraId="20BE2BE1" w14:textId="67EDE920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Aplica materiales creativamente para obtener objetos tallados</w:t>
            </w:r>
          </w:p>
        </w:tc>
        <w:tc>
          <w:tcPr>
            <w:tcW w:w="2068" w:type="dxa"/>
          </w:tcPr>
          <w:p w14:paraId="3AA6141B" w14:textId="77777777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</w:tr>
      <w:tr w:rsidR="001A3769" w:rsidRPr="00C12EC1" w14:paraId="262C2D65" w14:textId="77777777" w:rsidTr="00797BEF">
        <w:tc>
          <w:tcPr>
            <w:tcW w:w="1271" w:type="dxa"/>
            <w:vAlign w:val="center"/>
          </w:tcPr>
          <w:p w14:paraId="1DF67479" w14:textId="13B8CD0F" w:rsidR="001A3769" w:rsidRDefault="001A3769" w:rsidP="001A3769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9</w:t>
            </w:r>
          </w:p>
        </w:tc>
        <w:tc>
          <w:tcPr>
            <w:tcW w:w="1701" w:type="dxa"/>
          </w:tcPr>
          <w:p w14:paraId="4E31D83A" w14:textId="77777777" w:rsidR="001A3769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Ambientación</w:t>
            </w:r>
          </w:p>
          <w:p w14:paraId="12DEF564" w14:textId="0A4C87A0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-Modelado de Figura humana-</w:t>
            </w:r>
          </w:p>
        </w:tc>
        <w:tc>
          <w:tcPr>
            <w:tcW w:w="3260" w:type="dxa"/>
          </w:tcPr>
          <w:p w14:paraId="0E78AFFC" w14:textId="1BBEF4B2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Uso de materiales para el Modelado de una pieza representativa</w:t>
            </w:r>
          </w:p>
        </w:tc>
        <w:tc>
          <w:tcPr>
            <w:tcW w:w="2752" w:type="dxa"/>
          </w:tcPr>
          <w:p w14:paraId="470401EE" w14:textId="040FC1DB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Aplica materiales creativamente para obtener objetos modelado</w:t>
            </w:r>
          </w:p>
        </w:tc>
        <w:tc>
          <w:tcPr>
            <w:tcW w:w="2068" w:type="dxa"/>
            <w:vMerge w:val="restart"/>
          </w:tcPr>
          <w:p w14:paraId="36E3A665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González, L.</w:t>
            </w:r>
            <w:r>
              <w:rPr>
                <w:rFonts w:eastAsia="Times New Roman"/>
                <w:sz w:val="20"/>
                <w:szCs w:val="20"/>
                <w:lang w:val="es-GT"/>
              </w:rPr>
              <w:t xml:space="preserve"> (2005)</w:t>
            </w:r>
          </w:p>
          <w:p w14:paraId="56734A4E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Maquetas,</w:t>
            </w:r>
          </w:p>
          <w:p w14:paraId="1FF67578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Re</w:t>
            </w:r>
            <w:r w:rsidRPr="00797BEF">
              <w:rPr>
                <w:rFonts w:eastAsia="Times New Roman"/>
                <w:sz w:val="20"/>
                <w:szCs w:val="20"/>
                <w:lang w:val="es-GT"/>
              </w:rPr>
              <w:t>presentación</w:t>
            </w:r>
          </w:p>
          <w:p w14:paraId="4D053BFC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espacio en el</w:t>
            </w:r>
          </w:p>
          <w:p w14:paraId="5CDAFFA6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proyecto</w:t>
            </w:r>
          </w:p>
          <w:p w14:paraId="588E599F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proofErr w:type="gramStart"/>
            <w:r w:rsidRPr="00797BEF">
              <w:rPr>
                <w:rFonts w:eastAsia="Times New Roman"/>
                <w:sz w:val="20"/>
                <w:szCs w:val="20"/>
                <w:lang w:val="es-GT"/>
              </w:rPr>
              <w:t>arquitectónico</w:t>
            </w:r>
            <w:proofErr w:type="gramEnd"/>
            <w:r w:rsidRPr="00797BEF">
              <w:rPr>
                <w:rFonts w:eastAsia="Times New Roman"/>
                <w:sz w:val="20"/>
                <w:szCs w:val="20"/>
                <w:lang w:val="es-GT"/>
              </w:rPr>
              <w:t>.</w:t>
            </w:r>
          </w:p>
          <w:p w14:paraId="68110C30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México. Gustavo Gili</w:t>
            </w:r>
          </w:p>
          <w:p w14:paraId="7FCAE7D1" w14:textId="710D8F10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S.A.</w:t>
            </w:r>
          </w:p>
        </w:tc>
      </w:tr>
      <w:tr w:rsidR="001A3769" w:rsidRPr="00C12EC1" w14:paraId="23468447" w14:textId="77777777" w:rsidTr="00797BEF">
        <w:tc>
          <w:tcPr>
            <w:tcW w:w="1271" w:type="dxa"/>
            <w:vAlign w:val="center"/>
          </w:tcPr>
          <w:p w14:paraId="6ED687D7" w14:textId="099CAB00" w:rsidR="001A3769" w:rsidRDefault="001A3769" w:rsidP="001A3769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10</w:t>
            </w:r>
          </w:p>
        </w:tc>
        <w:tc>
          <w:tcPr>
            <w:tcW w:w="1701" w:type="dxa"/>
          </w:tcPr>
          <w:p w14:paraId="0F965B59" w14:textId="77777777" w:rsidR="001A3769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Ambientación</w:t>
            </w:r>
          </w:p>
          <w:p w14:paraId="372647F4" w14:textId="163B0C4C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-Modelado de Figura humana-</w:t>
            </w:r>
          </w:p>
        </w:tc>
        <w:tc>
          <w:tcPr>
            <w:tcW w:w="3260" w:type="dxa"/>
          </w:tcPr>
          <w:p w14:paraId="52A3376D" w14:textId="72538477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Uso de materiales para el Modelado de una pieza representativa</w:t>
            </w:r>
          </w:p>
        </w:tc>
        <w:tc>
          <w:tcPr>
            <w:tcW w:w="2752" w:type="dxa"/>
          </w:tcPr>
          <w:p w14:paraId="5A923DFE" w14:textId="090DC6AA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Aplica materiales creativamente para obtener objetos modelado</w:t>
            </w:r>
          </w:p>
        </w:tc>
        <w:tc>
          <w:tcPr>
            <w:tcW w:w="2068" w:type="dxa"/>
            <w:vMerge/>
          </w:tcPr>
          <w:p w14:paraId="37611A9B" w14:textId="77777777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</w:tr>
      <w:tr w:rsidR="001A3769" w:rsidRPr="00C12EC1" w14:paraId="65756D83" w14:textId="77777777" w:rsidTr="00797BEF">
        <w:tc>
          <w:tcPr>
            <w:tcW w:w="1271" w:type="dxa"/>
            <w:vAlign w:val="center"/>
          </w:tcPr>
          <w:p w14:paraId="5AF940DC" w14:textId="7A9A5ACC" w:rsidR="001A3769" w:rsidRDefault="001A3769" w:rsidP="001A3769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11</w:t>
            </w:r>
          </w:p>
        </w:tc>
        <w:tc>
          <w:tcPr>
            <w:tcW w:w="1701" w:type="dxa"/>
          </w:tcPr>
          <w:p w14:paraId="3FD8E9E1" w14:textId="77777777" w:rsidR="001A3769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Ambientación de interiores</w:t>
            </w:r>
          </w:p>
          <w:p w14:paraId="273A2492" w14:textId="071974F1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-Sala-</w:t>
            </w:r>
          </w:p>
        </w:tc>
        <w:tc>
          <w:tcPr>
            <w:tcW w:w="3260" w:type="dxa"/>
          </w:tcPr>
          <w:p w14:paraId="7C99B70C" w14:textId="38341E09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Uso de materiales diversos para la obtención de elementos decorativos y mobiliario especifico de un ambiente</w:t>
            </w:r>
          </w:p>
        </w:tc>
        <w:tc>
          <w:tcPr>
            <w:tcW w:w="2752" w:type="dxa"/>
          </w:tcPr>
          <w:p w14:paraId="30104889" w14:textId="7B2E91A1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Corta, pega, talla y modela materiales para obtener objetos tipo mobiliario</w:t>
            </w:r>
          </w:p>
        </w:tc>
        <w:tc>
          <w:tcPr>
            <w:tcW w:w="2068" w:type="dxa"/>
          </w:tcPr>
          <w:p w14:paraId="7BBB8F4D" w14:textId="77777777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</w:tr>
      <w:tr w:rsidR="001A3769" w:rsidRPr="00C12EC1" w14:paraId="39C80653" w14:textId="77777777" w:rsidTr="00797BEF">
        <w:tc>
          <w:tcPr>
            <w:tcW w:w="1271" w:type="dxa"/>
            <w:vAlign w:val="center"/>
          </w:tcPr>
          <w:p w14:paraId="6F3934DB" w14:textId="4C0567CC" w:rsidR="001A3769" w:rsidRDefault="001A3769" w:rsidP="001A3769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12</w:t>
            </w:r>
          </w:p>
        </w:tc>
        <w:tc>
          <w:tcPr>
            <w:tcW w:w="1701" w:type="dxa"/>
          </w:tcPr>
          <w:p w14:paraId="5C0FCAA5" w14:textId="77777777" w:rsidR="001A3769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Ambientación de interiores</w:t>
            </w:r>
          </w:p>
          <w:p w14:paraId="00ADB0BF" w14:textId="5BF82356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-Comedor-</w:t>
            </w:r>
          </w:p>
        </w:tc>
        <w:tc>
          <w:tcPr>
            <w:tcW w:w="3260" w:type="dxa"/>
          </w:tcPr>
          <w:p w14:paraId="2262342E" w14:textId="35470781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Uso de materiales diversos para la obtención de elementos decorativos y mobiliario especifico de un ambiente</w:t>
            </w:r>
          </w:p>
        </w:tc>
        <w:tc>
          <w:tcPr>
            <w:tcW w:w="2752" w:type="dxa"/>
          </w:tcPr>
          <w:p w14:paraId="2C78834F" w14:textId="00F7C29F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Corta, pega, talla y modela materiales para obtener objetos tipo mobiliario</w:t>
            </w:r>
          </w:p>
        </w:tc>
        <w:tc>
          <w:tcPr>
            <w:tcW w:w="2068" w:type="dxa"/>
            <w:vMerge w:val="restart"/>
          </w:tcPr>
          <w:p w14:paraId="10F7A2A6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González, L.</w:t>
            </w:r>
            <w:r>
              <w:rPr>
                <w:rFonts w:eastAsia="Times New Roman"/>
                <w:sz w:val="20"/>
                <w:szCs w:val="20"/>
                <w:lang w:val="es-GT"/>
              </w:rPr>
              <w:t xml:space="preserve"> (2005)</w:t>
            </w:r>
          </w:p>
          <w:p w14:paraId="07277E45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Maquetas,</w:t>
            </w:r>
          </w:p>
          <w:p w14:paraId="1123D262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Re</w:t>
            </w:r>
            <w:r w:rsidRPr="00797BEF">
              <w:rPr>
                <w:rFonts w:eastAsia="Times New Roman"/>
                <w:sz w:val="20"/>
                <w:szCs w:val="20"/>
                <w:lang w:val="es-GT"/>
              </w:rPr>
              <w:t>presentación</w:t>
            </w:r>
          </w:p>
          <w:p w14:paraId="264AA300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espacio en el</w:t>
            </w:r>
          </w:p>
          <w:p w14:paraId="185C0B56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proyecto</w:t>
            </w:r>
          </w:p>
          <w:p w14:paraId="1E2B9349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proofErr w:type="gramStart"/>
            <w:r w:rsidRPr="00797BEF">
              <w:rPr>
                <w:rFonts w:eastAsia="Times New Roman"/>
                <w:sz w:val="20"/>
                <w:szCs w:val="20"/>
                <w:lang w:val="es-GT"/>
              </w:rPr>
              <w:t>arquitectónico</w:t>
            </w:r>
            <w:proofErr w:type="gramEnd"/>
            <w:r w:rsidRPr="00797BEF">
              <w:rPr>
                <w:rFonts w:eastAsia="Times New Roman"/>
                <w:sz w:val="20"/>
                <w:szCs w:val="20"/>
                <w:lang w:val="es-GT"/>
              </w:rPr>
              <w:t>.</w:t>
            </w:r>
          </w:p>
          <w:p w14:paraId="08BE19B9" w14:textId="77777777" w:rsidR="001A3769" w:rsidRPr="00797BEF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México. Gustavo Gili</w:t>
            </w:r>
          </w:p>
          <w:p w14:paraId="26522E54" w14:textId="7FED80E4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S.A.</w:t>
            </w:r>
          </w:p>
        </w:tc>
      </w:tr>
      <w:tr w:rsidR="001A3769" w:rsidRPr="00C12EC1" w14:paraId="23D5CA3E" w14:textId="77777777" w:rsidTr="00797BEF">
        <w:tc>
          <w:tcPr>
            <w:tcW w:w="1271" w:type="dxa"/>
            <w:vAlign w:val="center"/>
          </w:tcPr>
          <w:p w14:paraId="4ADB451A" w14:textId="7183E10F" w:rsidR="001A3769" w:rsidRDefault="001A3769" w:rsidP="001A3769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13</w:t>
            </w:r>
          </w:p>
        </w:tc>
        <w:tc>
          <w:tcPr>
            <w:tcW w:w="1701" w:type="dxa"/>
          </w:tcPr>
          <w:p w14:paraId="2B0973DC" w14:textId="77777777" w:rsidR="001A3769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Ambientación de interiores</w:t>
            </w:r>
          </w:p>
          <w:p w14:paraId="58F6DD78" w14:textId="0586BD1F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-Cocina-</w:t>
            </w:r>
          </w:p>
        </w:tc>
        <w:tc>
          <w:tcPr>
            <w:tcW w:w="3260" w:type="dxa"/>
          </w:tcPr>
          <w:p w14:paraId="119B3B6F" w14:textId="5741785E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Uso de materiales diversos para la obtención de elementos decorativos y mobiliario especifico de un ambiente</w:t>
            </w:r>
          </w:p>
        </w:tc>
        <w:tc>
          <w:tcPr>
            <w:tcW w:w="2752" w:type="dxa"/>
          </w:tcPr>
          <w:p w14:paraId="0B43C7F3" w14:textId="05B38D76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Corta, pega, talla y modela materiales para obtener objetos tipo mobiliario</w:t>
            </w:r>
          </w:p>
        </w:tc>
        <w:tc>
          <w:tcPr>
            <w:tcW w:w="2068" w:type="dxa"/>
            <w:vMerge/>
          </w:tcPr>
          <w:p w14:paraId="425A78B7" w14:textId="77777777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</w:tr>
      <w:tr w:rsidR="001A3769" w:rsidRPr="00C12EC1" w14:paraId="71A9276C" w14:textId="77777777" w:rsidTr="00797BEF">
        <w:tc>
          <w:tcPr>
            <w:tcW w:w="1271" w:type="dxa"/>
            <w:vAlign w:val="center"/>
          </w:tcPr>
          <w:p w14:paraId="323DC0B5" w14:textId="0F1A0B59" w:rsidR="001A3769" w:rsidRDefault="001A3769" w:rsidP="001A3769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14</w:t>
            </w:r>
          </w:p>
        </w:tc>
        <w:tc>
          <w:tcPr>
            <w:tcW w:w="1701" w:type="dxa"/>
          </w:tcPr>
          <w:p w14:paraId="4C8DBA66" w14:textId="77777777" w:rsidR="001A3769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Ambientación de interiores</w:t>
            </w:r>
          </w:p>
          <w:p w14:paraId="0616A537" w14:textId="55DA41B5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-Baño-</w:t>
            </w:r>
          </w:p>
        </w:tc>
        <w:tc>
          <w:tcPr>
            <w:tcW w:w="3260" w:type="dxa"/>
          </w:tcPr>
          <w:p w14:paraId="2DCCF112" w14:textId="2399B78C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Uso de materiales diversos para la obtención de elementos decorativos y mobiliario especifico de un ambiente</w:t>
            </w:r>
          </w:p>
        </w:tc>
        <w:tc>
          <w:tcPr>
            <w:tcW w:w="2752" w:type="dxa"/>
          </w:tcPr>
          <w:p w14:paraId="2A48FAF5" w14:textId="5B2349DA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Corta, pega, talla y modela materiales para obtener objetos tipo mobiliario</w:t>
            </w:r>
          </w:p>
        </w:tc>
        <w:tc>
          <w:tcPr>
            <w:tcW w:w="2068" w:type="dxa"/>
          </w:tcPr>
          <w:p w14:paraId="4CD0646A" w14:textId="77777777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</w:tr>
      <w:tr w:rsidR="001A3769" w:rsidRPr="00C12EC1" w14:paraId="26DD19E0" w14:textId="77777777" w:rsidTr="00797BEF">
        <w:tc>
          <w:tcPr>
            <w:tcW w:w="1271" w:type="dxa"/>
            <w:vAlign w:val="center"/>
          </w:tcPr>
          <w:p w14:paraId="44A10428" w14:textId="1BCDBBC5" w:rsidR="001A3769" w:rsidRDefault="001A3769" w:rsidP="001A3769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15</w:t>
            </w:r>
          </w:p>
        </w:tc>
        <w:tc>
          <w:tcPr>
            <w:tcW w:w="1701" w:type="dxa"/>
          </w:tcPr>
          <w:p w14:paraId="6BC1D1E2" w14:textId="77777777" w:rsidR="001A3769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 xml:space="preserve">Proyecto Final </w:t>
            </w:r>
          </w:p>
          <w:p w14:paraId="70293FEE" w14:textId="1AD2650A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-Base, terreno, jardín-</w:t>
            </w:r>
          </w:p>
        </w:tc>
        <w:tc>
          <w:tcPr>
            <w:tcW w:w="3260" w:type="dxa"/>
          </w:tcPr>
          <w:p w14:paraId="79867FA6" w14:textId="673C269B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Integración de los diferentes elementos para el desarrollo de la maqueta del proyecto final</w:t>
            </w:r>
          </w:p>
        </w:tc>
        <w:tc>
          <w:tcPr>
            <w:tcW w:w="2752" w:type="dxa"/>
          </w:tcPr>
          <w:p w14:paraId="37DBFC9D" w14:textId="4E834F71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Fábrica elementos arquitectónicos a escala</w:t>
            </w:r>
          </w:p>
        </w:tc>
        <w:tc>
          <w:tcPr>
            <w:tcW w:w="2068" w:type="dxa"/>
          </w:tcPr>
          <w:p w14:paraId="0D76EFE0" w14:textId="77777777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</w:tr>
      <w:tr w:rsidR="002218CD" w:rsidRPr="00C12EC1" w14:paraId="54D19C4F" w14:textId="77777777" w:rsidTr="00797BEF">
        <w:tc>
          <w:tcPr>
            <w:tcW w:w="1271" w:type="dxa"/>
            <w:vAlign w:val="center"/>
          </w:tcPr>
          <w:p w14:paraId="005B8EF0" w14:textId="7CD3643F" w:rsidR="002218CD" w:rsidRDefault="002218CD" w:rsidP="001A3769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16</w:t>
            </w:r>
          </w:p>
        </w:tc>
        <w:tc>
          <w:tcPr>
            <w:tcW w:w="1701" w:type="dxa"/>
          </w:tcPr>
          <w:p w14:paraId="17E02447" w14:textId="77777777" w:rsidR="002218CD" w:rsidRDefault="002218CD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 xml:space="preserve">Proyecto Final </w:t>
            </w:r>
          </w:p>
          <w:p w14:paraId="53872C82" w14:textId="17312E1A" w:rsidR="002218CD" w:rsidRPr="00DE0A50" w:rsidRDefault="002218CD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-Muros -</w:t>
            </w:r>
          </w:p>
        </w:tc>
        <w:tc>
          <w:tcPr>
            <w:tcW w:w="3260" w:type="dxa"/>
          </w:tcPr>
          <w:p w14:paraId="03C34E39" w14:textId="0133EEE9" w:rsidR="002218CD" w:rsidRPr="00DE0A50" w:rsidRDefault="002218CD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Integración de los diferentes elementos para el desarrollo de la maqueta del proyecto final</w:t>
            </w:r>
          </w:p>
        </w:tc>
        <w:tc>
          <w:tcPr>
            <w:tcW w:w="2752" w:type="dxa"/>
          </w:tcPr>
          <w:p w14:paraId="769C9E25" w14:textId="4061220F" w:rsidR="002218CD" w:rsidRPr="00DE0A50" w:rsidRDefault="002218CD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Fábrica elementos arquitectónicos a escala</w:t>
            </w:r>
          </w:p>
        </w:tc>
        <w:tc>
          <w:tcPr>
            <w:tcW w:w="2068" w:type="dxa"/>
            <w:vMerge w:val="restart"/>
          </w:tcPr>
          <w:p w14:paraId="384089A2" w14:textId="77777777" w:rsidR="002218CD" w:rsidRPr="00797BEF" w:rsidRDefault="002218CD" w:rsidP="002218CD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proofErr w:type="spellStart"/>
            <w:r w:rsidRPr="00797BEF">
              <w:rPr>
                <w:rFonts w:eastAsia="Times New Roman"/>
                <w:sz w:val="20"/>
                <w:szCs w:val="20"/>
                <w:lang w:val="es-GT"/>
              </w:rPr>
              <w:t>Wlfang</w:t>
            </w:r>
            <w:proofErr w:type="spellEnd"/>
            <w:r w:rsidRPr="00797BEF">
              <w:rPr>
                <w:rFonts w:eastAsia="Times New Roman"/>
                <w:sz w:val="20"/>
                <w:szCs w:val="20"/>
                <w:lang w:val="es-GT"/>
              </w:rPr>
              <w:t>, K. M. H. (2005).</w:t>
            </w:r>
          </w:p>
          <w:p w14:paraId="1EECDA74" w14:textId="77777777" w:rsidR="002218CD" w:rsidRPr="00797BEF" w:rsidRDefault="002218CD" w:rsidP="002218CD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Maquetas de</w:t>
            </w:r>
          </w:p>
          <w:p w14:paraId="7F855C5E" w14:textId="77777777" w:rsidR="002218CD" w:rsidRPr="00797BEF" w:rsidRDefault="002218CD" w:rsidP="002218CD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arquitectura,</w:t>
            </w:r>
          </w:p>
          <w:p w14:paraId="3A35863F" w14:textId="77777777" w:rsidR="002218CD" w:rsidRPr="00797BEF" w:rsidRDefault="002218CD" w:rsidP="002218CD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técnica</w:t>
            </w:r>
          </w:p>
          <w:p w14:paraId="326C01B8" w14:textId="77777777" w:rsidR="002218CD" w:rsidRPr="00797BEF" w:rsidRDefault="002218CD" w:rsidP="002218CD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proofErr w:type="gramStart"/>
            <w:r w:rsidRPr="00797BEF">
              <w:rPr>
                <w:rFonts w:eastAsia="Times New Roman"/>
                <w:sz w:val="20"/>
                <w:szCs w:val="20"/>
                <w:lang w:val="es-GT"/>
              </w:rPr>
              <w:t>construcción</w:t>
            </w:r>
            <w:proofErr w:type="gramEnd"/>
            <w:r w:rsidRPr="00797BEF">
              <w:rPr>
                <w:rFonts w:eastAsia="Times New Roman"/>
                <w:sz w:val="20"/>
                <w:szCs w:val="20"/>
                <w:lang w:val="es-GT"/>
              </w:rPr>
              <w:t>. México.</w:t>
            </w:r>
          </w:p>
          <w:p w14:paraId="716BEF8B" w14:textId="748AB9B8" w:rsidR="002218CD" w:rsidRPr="00DE0A50" w:rsidRDefault="002218CD" w:rsidP="002218CD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 w:rsidRPr="00797BEF">
              <w:rPr>
                <w:rFonts w:eastAsia="Times New Roman"/>
                <w:sz w:val="20"/>
                <w:szCs w:val="20"/>
                <w:lang w:val="es-GT"/>
              </w:rPr>
              <w:t>Gustavo Gili S.A.</w:t>
            </w:r>
          </w:p>
        </w:tc>
      </w:tr>
      <w:tr w:rsidR="002218CD" w:rsidRPr="00C12EC1" w14:paraId="764A873B" w14:textId="77777777" w:rsidTr="00797BEF">
        <w:tc>
          <w:tcPr>
            <w:tcW w:w="1271" w:type="dxa"/>
            <w:vAlign w:val="center"/>
          </w:tcPr>
          <w:p w14:paraId="2947E687" w14:textId="2E489873" w:rsidR="002218CD" w:rsidRDefault="002218CD" w:rsidP="001A3769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17</w:t>
            </w:r>
          </w:p>
        </w:tc>
        <w:tc>
          <w:tcPr>
            <w:tcW w:w="1701" w:type="dxa"/>
          </w:tcPr>
          <w:p w14:paraId="60FCE553" w14:textId="77777777" w:rsidR="002218CD" w:rsidRDefault="002218CD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 xml:space="preserve">Proyecto Final </w:t>
            </w:r>
          </w:p>
          <w:p w14:paraId="46638B21" w14:textId="0A4F51FB" w:rsidR="002218CD" w:rsidRPr="00DE0A50" w:rsidRDefault="002218CD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-Puertas y ventanas-</w:t>
            </w:r>
          </w:p>
        </w:tc>
        <w:tc>
          <w:tcPr>
            <w:tcW w:w="3260" w:type="dxa"/>
          </w:tcPr>
          <w:p w14:paraId="73DD52C4" w14:textId="6C20E533" w:rsidR="002218CD" w:rsidRPr="00DE0A50" w:rsidRDefault="002218CD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Integración de los diferentes elementos para el desarrollo de la maqueta del proyecto final</w:t>
            </w:r>
          </w:p>
        </w:tc>
        <w:tc>
          <w:tcPr>
            <w:tcW w:w="2752" w:type="dxa"/>
          </w:tcPr>
          <w:p w14:paraId="0CBD2AFB" w14:textId="4505CBD7" w:rsidR="002218CD" w:rsidRPr="00DE0A50" w:rsidRDefault="002218CD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Fábrica elementos arquitectónicos a escala</w:t>
            </w:r>
          </w:p>
        </w:tc>
        <w:tc>
          <w:tcPr>
            <w:tcW w:w="2068" w:type="dxa"/>
            <w:vMerge/>
          </w:tcPr>
          <w:p w14:paraId="5026A9BD" w14:textId="2432DEE4" w:rsidR="002218CD" w:rsidRPr="00DE0A50" w:rsidRDefault="002218CD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</w:tr>
      <w:tr w:rsidR="001A3769" w:rsidRPr="00C12EC1" w14:paraId="5EB3084B" w14:textId="77777777" w:rsidTr="00797BEF">
        <w:tc>
          <w:tcPr>
            <w:tcW w:w="1271" w:type="dxa"/>
            <w:vAlign w:val="center"/>
          </w:tcPr>
          <w:p w14:paraId="0B81CF8C" w14:textId="435918B8" w:rsidR="001A3769" w:rsidRDefault="001A3769" w:rsidP="001A3769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18</w:t>
            </w:r>
          </w:p>
        </w:tc>
        <w:tc>
          <w:tcPr>
            <w:tcW w:w="1701" w:type="dxa"/>
          </w:tcPr>
          <w:p w14:paraId="7EB87ED7" w14:textId="77777777" w:rsidR="001A3769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 xml:space="preserve">Proyecto Final </w:t>
            </w:r>
          </w:p>
          <w:p w14:paraId="0E03DC8B" w14:textId="3CDDF691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-</w:t>
            </w:r>
            <w:r w:rsidR="002218CD">
              <w:rPr>
                <w:rFonts w:eastAsia="Times New Roman"/>
                <w:sz w:val="20"/>
                <w:szCs w:val="20"/>
                <w:lang w:val="es-GT"/>
              </w:rPr>
              <w:t>Cubiertas</w:t>
            </w:r>
            <w:r>
              <w:rPr>
                <w:rFonts w:eastAsia="Times New Roman"/>
                <w:sz w:val="20"/>
                <w:szCs w:val="20"/>
                <w:lang w:val="es-GT"/>
              </w:rPr>
              <w:t>-</w:t>
            </w:r>
          </w:p>
        </w:tc>
        <w:tc>
          <w:tcPr>
            <w:tcW w:w="3260" w:type="dxa"/>
          </w:tcPr>
          <w:p w14:paraId="45307A31" w14:textId="67DF0133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Integración de los diferentes elementos para el desarrollo de la maqueta del proyecto final</w:t>
            </w:r>
          </w:p>
        </w:tc>
        <w:tc>
          <w:tcPr>
            <w:tcW w:w="2752" w:type="dxa"/>
          </w:tcPr>
          <w:p w14:paraId="6FCC7E64" w14:textId="713DE661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Fábrica elementos arquitectónicos a escala</w:t>
            </w:r>
          </w:p>
        </w:tc>
        <w:tc>
          <w:tcPr>
            <w:tcW w:w="2068" w:type="dxa"/>
          </w:tcPr>
          <w:p w14:paraId="1319C54E" w14:textId="77777777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</w:tr>
      <w:tr w:rsidR="001A3769" w:rsidRPr="00C12EC1" w14:paraId="6149A8D0" w14:textId="77777777" w:rsidTr="00797BEF">
        <w:tc>
          <w:tcPr>
            <w:tcW w:w="1271" w:type="dxa"/>
            <w:vAlign w:val="center"/>
          </w:tcPr>
          <w:p w14:paraId="72E78926" w14:textId="05CF9EAD" w:rsidR="001A3769" w:rsidRDefault="001A3769" w:rsidP="001A3769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19</w:t>
            </w:r>
          </w:p>
        </w:tc>
        <w:tc>
          <w:tcPr>
            <w:tcW w:w="1701" w:type="dxa"/>
          </w:tcPr>
          <w:p w14:paraId="378561BA" w14:textId="3D1DBCEA" w:rsidR="001A3769" w:rsidRPr="00DE0A50" w:rsidRDefault="002218CD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Presupuesto</w:t>
            </w:r>
          </w:p>
        </w:tc>
        <w:tc>
          <w:tcPr>
            <w:tcW w:w="3260" w:type="dxa"/>
          </w:tcPr>
          <w:p w14:paraId="1302FE34" w14:textId="0E93476E" w:rsidR="001A3769" w:rsidRPr="00DE0A50" w:rsidRDefault="002218CD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Integración de costos de materiales, tiempo de ejecución de la maqueta arquitectónica</w:t>
            </w:r>
          </w:p>
        </w:tc>
        <w:tc>
          <w:tcPr>
            <w:tcW w:w="2752" w:type="dxa"/>
          </w:tcPr>
          <w:p w14:paraId="74DEDE5D" w14:textId="08EA5342" w:rsidR="001A3769" w:rsidRPr="00DE0A50" w:rsidRDefault="002218CD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Analiza los componentes de costos y tiempo invertidos en la elaboración de una maqueta</w:t>
            </w:r>
          </w:p>
        </w:tc>
        <w:tc>
          <w:tcPr>
            <w:tcW w:w="2068" w:type="dxa"/>
          </w:tcPr>
          <w:p w14:paraId="25058EF2" w14:textId="77777777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</w:tr>
      <w:tr w:rsidR="001A3769" w:rsidRPr="00C12EC1" w14:paraId="1EF830D9" w14:textId="77777777" w:rsidTr="00797BEF">
        <w:tc>
          <w:tcPr>
            <w:tcW w:w="1271" w:type="dxa"/>
            <w:vAlign w:val="center"/>
          </w:tcPr>
          <w:p w14:paraId="44920BC7" w14:textId="6E1189BE" w:rsidR="001A3769" w:rsidRDefault="001A3769" w:rsidP="001A3769">
            <w:pPr>
              <w:spacing w:line="200" w:lineRule="exact"/>
              <w:jc w:val="center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20</w:t>
            </w:r>
          </w:p>
        </w:tc>
        <w:tc>
          <w:tcPr>
            <w:tcW w:w="1701" w:type="dxa"/>
          </w:tcPr>
          <w:p w14:paraId="31DAA00B" w14:textId="533FF8D1" w:rsidR="001A3769" w:rsidRPr="00DE0A50" w:rsidRDefault="002218CD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Presentación de su proyecto final</w:t>
            </w:r>
          </w:p>
        </w:tc>
        <w:tc>
          <w:tcPr>
            <w:tcW w:w="3260" w:type="dxa"/>
          </w:tcPr>
          <w:p w14:paraId="2B3A9C2A" w14:textId="4D12B2FF" w:rsidR="001A3769" w:rsidRPr="00DE0A50" w:rsidRDefault="002218CD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 xml:space="preserve">Presentación de su maqueta y la documentación del proceso de elaboración </w:t>
            </w:r>
            <w:proofErr w:type="gramStart"/>
            <w:r>
              <w:rPr>
                <w:rFonts w:eastAsia="Times New Roman"/>
                <w:sz w:val="20"/>
                <w:szCs w:val="20"/>
                <w:lang w:val="es-GT"/>
              </w:rPr>
              <w:t>paso</w:t>
            </w:r>
            <w:proofErr w:type="gramEnd"/>
            <w:r>
              <w:rPr>
                <w:rFonts w:eastAsia="Times New Roman"/>
                <w:sz w:val="20"/>
                <w:szCs w:val="20"/>
                <w:lang w:val="es-GT"/>
              </w:rPr>
              <w:t xml:space="preserve"> a paso.</w:t>
            </w:r>
          </w:p>
        </w:tc>
        <w:tc>
          <w:tcPr>
            <w:tcW w:w="2752" w:type="dxa"/>
          </w:tcPr>
          <w:p w14:paraId="0285CCC1" w14:textId="4472B595" w:rsidR="001A3769" w:rsidRPr="00DE0A50" w:rsidRDefault="002218CD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  <w:r>
              <w:rPr>
                <w:rFonts w:eastAsia="Times New Roman"/>
                <w:sz w:val="20"/>
                <w:szCs w:val="20"/>
                <w:lang w:val="es-GT"/>
              </w:rPr>
              <w:t>Presenta los resultados del proyecto final de la elaboración de su maqueta.</w:t>
            </w:r>
          </w:p>
        </w:tc>
        <w:tc>
          <w:tcPr>
            <w:tcW w:w="2068" w:type="dxa"/>
          </w:tcPr>
          <w:p w14:paraId="620CC541" w14:textId="77777777" w:rsidR="001A3769" w:rsidRPr="00DE0A50" w:rsidRDefault="001A3769" w:rsidP="001A3769">
            <w:pPr>
              <w:spacing w:line="200" w:lineRule="exact"/>
              <w:rPr>
                <w:rFonts w:eastAsia="Times New Roman"/>
                <w:sz w:val="20"/>
                <w:szCs w:val="20"/>
                <w:lang w:val="es-GT"/>
              </w:rPr>
            </w:pPr>
          </w:p>
        </w:tc>
      </w:tr>
    </w:tbl>
    <w:p w14:paraId="3B4EC4A0" w14:textId="7FACF6D5" w:rsidR="00DE0A50" w:rsidRPr="00C12EC1" w:rsidRDefault="00DE0A50" w:rsidP="00DE0A50">
      <w:pPr>
        <w:spacing w:line="200" w:lineRule="exact"/>
        <w:rPr>
          <w:rFonts w:ascii="Times New Roman" w:eastAsia="Times New Roman" w:hAnsi="Times New Roman"/>
          <w:sz w:val="24"/>
          <w:lang w:val="es-GT"/>
        </w:rPr>
      </w:pPr>
    </w:p>
    <w:p w14:paraId="29864430" w14:textId="1EF2B431" w:rsidR="002218CD" w:rsidRPr="00C12EC1" w:rsidRDefault="002218CD" w:rsidP="00DE0A50">
      <w:pPr>
        <w:spacing w:line="200" w:lineRule="exact"/>
        <w:rPr>
          <w:rFonts w:ascii="Times New Roman" w:eastAsia="Times New Roman" w:hAnsi="Times New Roman"/>
          <w:sz w:val="24"/>
          <w:lang w:val="es-GT"/>
        </w:rPr>
      </w:pPr>
    </w:p>
    <w:p w14:paraId="5FF76B9A" w14:textId="31E7EECE" w:rsidR="002218CD" w:rsidRPr="00C12EC1" w:rsidRDefault="002218CD" w:rsidP="00DE0A50">
      <w:pPr>
        <w:spacing w:line="200" w:lineRule="exact"/>
        <w:rPr>
          <w:rFonts w:ascii="Times New Roman" w:eastAsia="Times New Roman" w:hAnsi="Times New Roman"/>
          <w:sz w:val="24"/>
          <w:lang w:val="es-GT"/>
        </w:rPr>
      </w:pPr>
    </w:p>
    <w:p w14:paraId="29C111FB" w14:textId="6EDB860C" w:rsidR="002218CD" w:rsidRPr="00C12EC1" w:rsidRDefault="002218CD" w:rsidP="00DE0A50">
      <w:pPr>
        <w:spacing w:line="200" w:lineRule="exact"/>
        <w:rPr>
          <w:rFonts w:ascii="Times New Roman" w:eastAsia="Times New Roman" w:hAnsi="Times New Roman"/>
          <w:sz w:val="24"/>
          <w:lang w:val="es-GT"/>
        </w:rPr>
      </w:pPr>
    </w:p>
    <w:p w14:paraId="76B27F94" w14:textId="38D54F78" w:rsidR="002218CD" w:rsidRPr="00C12EC1" w:rsidRDefault="002218CD" w:rsidP="00DE0A50">
      <w:pPr>
        <w:spacing w:line="200" w:lineRule="exact"/>
        <w:rPr>
          <w:rFonts w:ascii="Times New Roman" w:eastAsia="Times New Roman" w:hAnsi="Times New Roman"/>
          <w:sz w:val="24"/>
          <w:lang w:val="es-GT"/>
        </w:rPr>
      </w:pPr>
    </w:p>
    <w:p w14:paraId="6A568E6D" w14:textId="15A2D1A7" w:rsidR="002218CD" w:rsidRPr="00C12EC1" w:rsidRDefault="002218CD" w:rsidP="00DE0A50">
      <w:pPr>
        <w:spacing w:line="200" w:lineRule="exact"/>
        <w:rPr>
          <w:rFonts w:ascii="Times New Roman" w:eastAsia="Times New Roman" w:hAnsi="Times New Roman"/>
          <w:sz w:val="24"/>
          <w:lang w:val="es-GT"/>
        </w:rPr>
      </w:pPr>
    </w:p>
    <w:p w14:paraId="2251B648" w14:textId="33CAADFE" w:rsidR="002218CD" w:rsidRPr="00F62D38" w:rsidRDefault="002218CD" w:rsidP="00DE0A50">
      <w:pPr>
        <w:spacing w:line="200" w:lineRule="exact"/>
        <w:rPr>
          <w:rFonts w:ascii="Times New Roman" w:eastAsia="Times New Roman" w:hAnsi="Times New Roman"/>
          <w:sz w:val="24"/>
          <w:lang w:val="es-G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F62D38" w:rsidRPr="00C12EC1" w14:paraId="0FDFCBFF" w14:textId="77777777" w:rsidTr="00F62D38">
        <w:tc>
          <w:tcPr>
            <w:tcW w:w="11230" w:type="dxa"/>
            <w:shd w:val="clear" w:color="auto" w:fill="595959" w:themeFill="text1" w:themeFillTint="A6"/>
          </w:tcPr>
          <w:p w14:paraId="0DDDEA17" w14:textId="77777777" w:rsidR="00F62D38" w:rsidRPr="00F62D38" w:rsidRDefault="00F62D38" w:rsidP="00DE0A50">
            <w:pPr>
              <w:spacing w:line="200" w:lineRule="exact"/>
              <w:rPr>
                <w:rFonts w:eastAsia="Times New Roman"/>
                <w:b/>
                <w:bCs/>
                <w:color w:val="FFFFFF" w:themeColor="background1"/>
                <w:sz w:val="24"/>
                <w:lang w:val="es-GT"/>
              </w:rPr>
            </w:pPr>
            <w:r w:rsidRPr="00F62D38">
              <w:rPr>
                <w:rFonts w:eastAsia="Times New Roman"/>
                <w:b/>
                <w:bCs/>
                <w:color w:val="FFFFFF" w:themeColor="background1"/>
                <w:sz w:val="24"/>
                <w:lang w:val="es-GT"/>
              </w:rPr>
              <w:t>Estrategias de Aprendizaje (metodologías y técnicas)</w:t>
            </w:r>
          </w:p>
          <w:p w14:paraId="5DC5FF4B" w14:textId="728FB349" w:rsidR="00F62D38" w:rsidRPr="00F62D38" w:rsidRDefault="00F62D38" w:rsidP="00DE0A50">
            <w:pPr>
              <w:spacing w:line="200" w:lineRule="exact"/>
              <w:rPr>
                <w:rFonts w:eastAsia="Times New Roman"/>
                <w:b/>
                <w:bCs/>
                <w:sz w:val="24"/>
                <w:lang w:val="es-GT"/>
              </w:rPr>
            </w:pPr>
          </w:p>
        </w:tc>
      </w:tr>
      <w:tr w:rsidR="00F62D38" w:rsidRPr="00C12EC1" w14:paraId="3106C204" w14:textId="77777777" w:rsidTr="00F62D38">
        <w:tc>
          <w:tcPr>
            <w:tcW w:w="11230" w:type="dxa"/>
          </w:tcPr>
          <w:p w14:paraId="2BBB790E" w14:textId="77777777" w:rsidR="00F62D38" w:rsidRPr="00F62D38" w:rsidRDefault="00F62D38" w:rsidP="00F62D38">
            <w:pPr>
              <w:spacing w:line="0" w:lineRule="atLeast"/>
              <w:ind w:left="140"/>
              <w:rPr>
                <w:sz w:val="24"/>
                <w:szCs w:val="24"/>
                <w:lang w:val="es-GT"/>
              </w:rPr>
            </w:pPr>
            <w:r w:rsidRPr="00F62D38">
              <w:rPr>
                <w:b/>
                <w:sz w:val="24"/>
                <w:szCs w:val="24"/>
                <w:lang w:val="es-GT"/>
              </w:rPr>
              <w:t>Método</w:t>
            </w:r>
            <w:r w:rsidRPr="00F62D38">
              <w:rPr>
                <w:sz w:val="24"/>
                <w:szCs w:val="24"/>
                <w:lang w:val="es-GT"/>
              </w:rPr>
              <w:t>:</w:t>
            </w:r>
          </w:p>
          <w:p w14:paraId="521FE42E" w14:textId="77777777" w:rsidR="00F62D38" w:rsidRPr="00F62D38" w:rsidRDefault="00F62D38" w:rsidP="00F62D38">
            <w:pPr>
              <w:spacing w:line="50" w:lineRule="exact"/>
              <w:rPr>
                <w:rFonts w:ascii="Times New Roman" w:eastAsia="Times New Roman" w:hAnsi="Times New Roman"/>
                <w:sz w:val="24"/>
                <w:szCs w:val="24"/>
                <w:lang w:val="es-GT"/>
              </w:rPr>
            </w:pPr>
          </w:p>
          <w:p w14:paraId="2C81873D" w14:textId="77777777" w:rsidR="00F62D38" w:rsidRPr="00F62D38" w:rsidRDefault="00F62D38" w:rsidP="00F62D38">
            <w:pPr>
              <w:spacing w:line="0" w:lineRule="atLeast"/>
              <w:ind w:left="140"/>
              <w:rPr>
                <w:sz w:val="24"/>
                <w:szCs w:val="24"/>
                <w:lang w:val="es-GT"/>
              </w:rPr>
            </w:pPr>
            <w:r w:rsidRPr="00F62D38">
              <w:rPr>
                <w:sz w:val="24"/>
                <w:szCs w:val="24"/>
                <w:lang w:val="es-GT"/>
              </w:rPr>
              <w:t xml:space="preserve">Aprender haciendo y ejercitación </w:t>
            </w:r>
            <w:proofErr w:type="gramStart"/>
            <w:r w:rsidRPr="00F62D38">
              <w:rPr>
                <w:sz w:val="24"/>
                <w:szCs w:val="24"/>
                <w:lang w:val="es-GT"/>
              </w:rPr>
              <w:t>continua</w:t>
            </w:r>
            <w:proofErr w:type="gramEnd"/>
            <w:r w:rsidRPr="00F62D38">
              <w:rPr>
                <w:sz w:val="24"/>
                <w:szCs w:val="24"/>
                <w:lang w:val="es-GT"/>
              </w:rPr>
              <w:t>.</w:t>
            </w:r>
          </w:p>
          <w:p w14:paraId="002DF06D" w14:textId="77777777" w:rsidR="00F62D38" w:rsidRPr="00F62D38" w:rsidRDefault="00F62D38" w:rsidP="00F62D38">
            <w:pPr>
              <w:spacing w:line="45" w:lineRule="exact"/>
              <w:rPr>
                <w:rFonts w:ascii="Times New Roman" w:eastAsia="Times New Roman" w:hAnsi="Times New Roman"/>
                <w:sz w:val="24"/>
                <w:szCs w:val="24"/>
                <w:lang w:val="es-GT"/>
              </w:rPr>
            </w:pPr>
          </w:p>
          <w:p w14:paraId="7D6D4116" w14:textId="77777777" w:rsidR="00F62D38" w:rsidRPr="00F62D38" w:rsidRDefault="00F62D38" w:rsidP="00F62D38">
            <w:pPr>
              <w:spacing w:line="0" w:lineRule="atLeast"/>
              <w:ind w:left="140"/>
              <w:rPr>
                <w:sz w:val="24"/>
                <w:szCs w:val="24"/>
                <w:lang w:val="es-GT"/>
              </w:rPr>
            </w:pPr>
            <w:r w:rsidRPr="00F62D38">
              <w:rPr>
                <w:b/>
                <w:sz w:val="24"/>
                <w:szCs w:val="24"/>
                <w:lang w:val="es-GT"/>
              </w:rPr>
              <w:t>Técnica docente</w:t>
            </w:r>
            <w:r w:rsidRPr="00F62D38">
              <w:rPr>
                <w:sz w:val="24"/>
                <w:szCs w:val="24"/>
                <w:lang w:val="es-GT"/>
              </w:rPr>
              <w:t>:</w:t>
            </w:r>
          </w:p>
          <w:p w14:paraId="6366F1BC" w14:textId="77777777" w:rsidR="00F62D38" w:rsidRPr="00F62D38" w:rsidRDefault="00F62D38" w:rsidP="00F62D38">
            <w:pPr>
              <w:spacing w:line="69" w:lineRule="exact"/>
              <w:rPr>
                <w:rFonts w:ascii="Times New Roman" w:eastAsia="Times New Roman" w:hAnsi="Times New Roman"/>
                <w:sz w:val="24"/>
                <w:szCs w:val="24"/>
                <w:lang w:val="es-GT"/>
              </w:rPr>
            </w:pPr>
          </w:p>
          <w:p w14:paraId="7F54B48D" w14:textId="77777777" w:rsidR="00F62D38" w:rsidRPr="00F62D38" w:rsidRDefault="00F62D38" w:rsidP="00F62D38">
            <w:pPr>
              <w:spacing w:line="0" w:lineRule="atLeast"/>
              <w:ind w:left="140"/>
              <w:rPr>
                <w:sz w:val="24"/>
                <w:szCs w:val="24"/>
                <w:lang w:val="es-GT"/>
              </w:rPr>
            </w:pPr>
            <w:r w:rsidRPr="00F62D38">
              <w:rPr>
                <w:sz w:val="24"/>
                <w:szCs w:val="24"/>
                <w:lang w:val="es-GT"/>
              </w:rPr>
              <w:t xml:space="preserve">Exposición magistral, supervisión y asesoría </w:t>
            </w:r>
            <w:proofErr w:type="gramStart"/>
            <w:r w:rsidRPr="00F62D38">
              <w:rPr>
                <w:sz w:val="24"/>
                <w:szCs w:val="24"/>
                <w:lang w:val="es-GT"/>
              </w:rPr>
              <w:t>continua</w:t>
            </w:r>
            <w:proofErr w:type="gramEnd"/>
            <w:r w:rsidRPr="00F62D38">
              <w:rPr>
                <w:sz w:val="24"/>
                <w:szCs w:val="24"/>
                <w:lang w:val="es-GT"/>
              </w:rPr>
              <w:t>.</w:t>
            </w:r>
          </w:p>
          <w:p w14:paraId="6F9F7DB4" w14:textId="77777777" w:rsidR="00F62D38" w:rsidRPr="00F62D38" w:rsidRDefault="00F62D38" w:rsidP="00F62D38">
            <w:pPr>
              <w:spacing w:line="11" w:lineRule="exact"/>
              <w:rPr>
                <w:rFonts w:ascii="Times New Roman" w:eastAsia="Times New Roman" w:hAnsi="Times New Roman"/>
                <w:sz w:val="24"/>
                <w:szCs w:val="24"/>
                <w:lang w:val="es-GT"/>
              </w:rPr>
            </w:pPr>
          </w:p>
          <w:p w14:paraId="54A66597" w14:textId="585C936F" w:rsidR="00F62D38" w:rsidRPr="00F62D38" w:rsidRDefault="00F62D38" w:rsidP="00F62D38">
            <w:pPr>
              <w:spacing w:line="0" w:lineRule="atLeast"/>
              <w:ind w:left="140"/>
              <w:rPr>
                <w:sz w:val="24"/>
                <w:szCs w:val="24"/>
                <w:lang w:val="es-GT"/>
              </w:rPr>
            </w:pPr>
            <w:r w:rsidRPr="00F62D38">
              <w:rPr>
                <w:sz w:val="24"/>
                <w:szCs w:val="24"/>
                <w:lang w:val="es-GT"/>
              </w:rPr>
              <w:t>Realización diaria de ejercicios, asesorados y personalizado</w:t>
            </w:r>
            <w:r>
              <w:rPr>
                <w:sz w:val="24"/>
                <w:szCs w:val="24"/>
                <w:lang w:val="es-GT"/>
              </w:rPr>
              <w:t>s</w:t>
            </w:r>
            <w:r w:rsidRPr="00F62D38">
              <w:rPr>
                <w:sz w:val="24"/>
                <w:szCs w:val="24"/>
                <w:lang w:val="es-GT"/>
              </w:rPr>
              <w:t xml:space="preserve"> </w:t>
            </w:r>
          </w:p>
          <w:p w14:paraId="17A1B0C2" w14:textId="77777777" w:rsidR="00F62D38" w:rsidRPr="00C12EC1" w:rsidRDefault="00F62D38" w:rsidP="00DE0A50">
            <w:pPr>
              <w:spacing w:line="200" w:lineRule="exact"/>
              <w:rPr>
                <w:rFonts w:ascii="Times New Roman" w:eastAsia="Times New Roman" w:hAnsi="Times New Roman"/>
                <w:b/>
                <w:bCs/>
                <w:sz w:val="24"/>
                <w:lang w:val="es-GT"/>
              </w:rPr>
            </w:pPr>
          </w:p>
        </w:tc>
      </w:tr>
      <w:tr w:rsidR="00F62D38" w14:paraId="27C325DA" w14:textId="77777777" w:rsidTr="00F62D38">
        <w:tc>
          <w:tcPr>
            <w:tcW w:w="11230" w:type="dxa"/>
            <w:shd w:val="clear" w:color="auto" w:fill="595959" w:themeFill="text1" w:themeFillTint="A6"/>
          </w:tcPr>
          <w:p w14:paraId="600E844A" w14:textId="46CC2CFD" w:rsidR="00F62D38" w:rsidRPr="00F62D38" w:rsidRDefault="00F62D38" w:rsidP="00F62D38">
            <w:pPr>
              <w:spacing w:line="200" w:lineRule="exact"/>
              <w:rPr>
                <w:rFonts w:eastAsia="Times New Roman"/>
                <w:b/>
                <w:bCs/>
                <w:color w:val="FFFFFF" w:themeColor="background1"/>
                <w:sz w:val="24"/>
                <w:lang w:val="es-GT"/>
              </w:rPr>
            </w:pPr>
            <w:r w:rsidRPr="00F62D38">
              <w:rPr>
                <w:rFonts w:eastAsia="Times New Roman"/>
                <w:b/>
                <w:bCs/>
                <w:color w:val="FFFFFF" w:themeColor="background1"/>
                <w:sz w:val="24"/>
                <w:lang w:val="es-GT"/>
              </w:rPr>
              <w:t>Evaluación</w:t>
            </w:r>
          </w:p>
          <w:p w14:paraId="6B4DEE7D" w14:textId="77777777" w:rsidR="00F62D38" w:rsidRPr="00F62D38" w:rsidRDefault="00F62D38" w:rsidP="00DE0A50">
            <w:pPr>
              <w:spacing w:line="200" w:lineRule="exact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</w:tr>
      <w:tr w:rsidR="00F62D38" w:rsidRPr="00C12EC1" w14:paraId="1DB1390E" w14:textId="77777777" w:rsidTr="00F62D38">
        <w:tc>
          <w:tcPr>
            <w:tcW w:w="11230" w:type="dxa"/>
          </w:tcPr>
          <w:p w14:paraId="68E301A9" w14:textId="77777777" w:rsidR="00F62D38" w:rsidRPr="00C12EC1" w:rsidRDefault="00F62D38" w:rsidP="00DE0A50">
            <w:pPr>
              <w:spacing w:line="200" w:lineRule="exact"/>
              <w:rPr>
                <w:rFonts w:ascii="Times New Roman" w:eastAsia="Times New Roman" w:hAnsi="Times New Roman"/>
                <w:b/>
                <w:bCs/>
                <w:sz w:val="24"/>
                <w:lang w:val="es-GT"/>
              </w:rPr>
            </w:pPr>
          </w:p>
          <w:p w14:paraId="1C4DC37E" w14:textId="7290E2A3" w:rsidR="00F62D38" w:rsidRDefault="00F62D38" w:rsidP="00F62D38">
            <w:pPr>
              <w:spacing w:line="228" w:lineRule="auto"/>
              <w:ind w:left="140" w:right="260"/>
              <w:rPr>
                <w:sz w:val="24"/>
                <w:szCs w:val="24"/>
                <w:lang w:val="es-GT"/>
              </w:rPr>
            </w:pPr>
            <w:r w:rsidRPr="00F62D38">
              <w:rPr>
                <w:sz w:val="24"/>
                <w:szCs w:val="24"/>
                <w:lang w:val="es-GT"/>
              </w:rPr>
              <w:t>Se utiliza la evaluación en proceso, el estudiante, trabaja y resuelve en clase de forma personal y con asesoría del profesor los ejercicios que se le plantean, y practica en casa ejercicios de tarea.</w:t>
            </w:r>
          </w:p>
          <w:p w14:paraId="3B5374D6" w14:textId="77777777" w:rsidR="00F62D38" w:rsidRPr="00F62D38" w:rsidRDefault="00F62D38" w:rsidP="00F62D38">
            <w:pPr>
              <w:spacing w:line="228" w:lineRule="auto"/>
              <w:ind w:left="140" w:right="260"/>
              <w:rPr>
                <w:sz w:val="24"/>
                <w:szCs w:val="24"/>
                <w:lang w:val="es-GT"/>
              </w:rPr>
            </w:pPr>
          </w:p>
          <w:p w14:paraId="6E517B62" w14:textId="77777777" w:rsidR="00F62D38" w:rsidRPr="00F62D38" w:rsidRDefault="00F62D38" w:rsidP="00F62D38">
            <w:pPr>
              <w:spacing w:line="41" w:lineRule="exact"/>
              <w:rPr>
                <w:rFonts w:ascii="Times New Roman" w:eastAsia="Times New Roman" w:hAnsi="Times New Roman"/>
                <w:sz w:val="24"/>
                <w:szCs w:val="24"/>
                <w:lang w:val="es-GT"/>
              </w:rPr>
            </w:pPr>
          </w:p>
          <w:p w14:paraId="57554688" w14:textId="610529DF" w:rsidR="00F62D38" w:rsidRPr="00F62D38" w:rsidRDefault="00F62D38" w:rsidP="00F62D38">
            <w:pPr>
              <w:spacing w:line="20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GT"/>
              </w:rPr>
            </w:pPr>
            <w:r>
              <w:rPr>
                <w:sz w:val="24"/>
                <w:szCs w:val="24"/>
                <w:lang w:val="es-GT"/>
              </w:rPr>
              <w:t xml:space="preserve">  </w:t>
            </w:r>
            <w:r w:rsidRPr="00F62D38">
              <w:rPr>
                <w:sz w:val="24"/>
                <w:szCs w:val="24"/>
                <w:lang w:val="es-GT"/>
              </w:rPr>
              <w:t>Para la evaluación se utilizan listas de cotejo y escalas o niveles de logro</w:t>
            </w:r>
          </w:p>
          <w:p w14:paraId="048FDA2A" w14:textId="67C3A31C" w:rsidR="00F62D38" w:rsidRPr="00C12EC1" w:rsidRDefault="00F62D38" w:rsidP="00DE0A50">
            <w:pPr>
              <w:spacing w:line="200" w:lineRule="exact"/>
              <w:rPr>
                <w:rFonts w:ascii="Times New Roman" w:eastAsia="Times New Roman" w:hAnsi="Times New Roman"/>
                <w:b/>
                <w:bCs/>
                <w:sz w:val="24"/>
                <w:lang w:val="es-GT"/>
              </w:rPr>
            </w:pPr>
          </w:p>
        </w:tc>
      </w:tr>
      <w:tr w:rsidR="00F62D38" w14:paraId="4FBA8659" w14:textId="77777777" w:rsidTr="00F62D38">
        <w:tc>
          <w:tcPr>
            <w:tcW w:w="11230" w:type="dxa"/>
            <w:shd w:val="clear" w:color="auto" w:fill="595959" w:themeFill="text1" w:themeFillTint="A6"/>
          </w:tcPr>
          <w:p w14:paraId="3DC942C1" w14:textId="78C3DB72" w:rsidR="00F62D38" w:rsidRPr="00F62D38" w:rsidRDefault="00F62D38" w:rsidP="00F62D38">
            <w:pPr>
              <w:spacing w:line="200" w:lineRule="exact"/>
              <w:rPr>
                <w:rFonts w:eastAsia="Times New Roman"/>
                <w:b/>
                <w:bCs/>
                <w:color w:val="FFFFFF" w:themeColor="background1"/>
                <w:sz w:val="24"/>
                <w:lang w:val="es-GT"/>
              </w:rPr>
            </w:pPr>
            <w:r w:rsidRPr="00F62D38">
              <w:rPr>
                <w:rFonts w:eastAsia="Times New Roman"/>
                <w:b/>
                <w:bCs/>
                <w:color w:val="FFFFFF" w:themeColor="background1"/>
                <w:sz w:val="24"/>
                <w:lang w:val="es-GT"/>
              </w:rPr>
              <w:t>Normas Generales</w:t>
            </w:r>
          </w:p>
          <w:p w14:paraId="32E67F9D" w14:textId="77777777" w:rsidR="00F62D38" w:rsidRPr="00F62D38" w:rsidRDefault="00F62D38" w:rsidP="00DE0A50">
            <w:pPr>
              <w:spacing w:line="200" w:lineRule="exact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</w:tr>
      <w:tr w:rsidR="00F62D38" w:rsidRPr="00C12EC1" w14:paraId="1DD61E25" w14:textId="77777777" w:rsidTr="00F62D38">
        <w:tc>
          <w:tcPr>
            <w:tcW w:w="11230" w:type="dxa"/>
          </w:tcPr>
          <w:p w14:paraId="4CF93F33" w14:textId="77777777" w:rsidR="00F62D38" w:rsidRPr="00C12EC1" w:rsidRDefault="00F62D38" w:rsidP="00DE0A50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s-GT"/>
              </w:rPr>
            </w:pPr>
          </w:p>
          <w:p w14:paraId="69D2D5AF" w14:textId="77777777" w:rsidR="00F62D38" w:rsidRDefault="00F62D38" w:rsidP="00F62D38">
            <w:pPr>
              <w:spacing w:line="228" w:lineRule="auto"/>
              <w:ind w:left="140" w:right="420"/>
              <w:jc w:val="both"/>
              <w:rPr>
                <w:lang w:val="es-GT"/>
              </w:rPr>
            </w:pPr>
            <w:r w:rsidRPr="00F62D38">
              <w:rPr>
                <w:lang w:val="es-GT"/>
              </w:rPr>
              <w:t xml:space="preserve">Para aprobar el curso se requiere que el estudiante tenga una asistencia mínima del 80%. La entrega obligatoria del trabajo final para tener derecho a la nota final. Se aprueba el curso con un mínimo de 61 puntos. </w:t>
            </w:r>
          </w:p>
          <w:p w14:paraId="0B90F3BA" w14:textId="056AB5F3" w:rsidR="00F62D38" w:rsidRPr="00F62D38" w:rsidRDefault="00F62D38" w:rsidP="00F62D38">
            <w:pPr>
              <w:spacing w:line="228" w:lineRule="auto"/>
              <w:ind w:left="140" w:right="420"/>
              <w:jc w:val="both"/>
              <w:rPr>
                <w:sz w:val="17"/>
                <w:lang w:val="es-GT"/>
              </w:rPr>
            </w:pPr>
            <w:r w:rsidRPr="00F62D38">
              <w:rPr>
                <w:lang w:val="es-GT"/>
              </w:rPr>
              <w:t>Se aplican las normas para Medios de Expresión, No se permite entrega tarde de ejercicios y para tener derecho a la entrega deben evidenciar continua participación</w:t>
            </w:r>
            <w:r w:rsidRPr="00F62D38">
              <w:rPr>
                <w:sz w:val="17"/>
                <w:lang w:val="es-GT"/>
              </w:rPr>
              <w:t>.</w:t>
            </w:r>
          </w:p>
          <w:p w14:paraId="6F39F30B" w14:textId="77777777" w:rsidR="00F62D38" w:rsidRPr="00C12EC1" w:rsidRDefault="00F62D38" w:rsidP="00DE0A50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s-GT"/>
              </w:rPr>
            </w:pPr>
          </w:p>
          <w:p w14:paraId="41C0D5C8" w14:textId="10FA5921" w:rsidR="00F62D38" w:rsidRPr="00C12EC1" w:rsidRDefault="00F62D38" w:rsidP="00DE0A50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s-GT"/>
              </w:rPr>
            </w:pPr>
          </w:p>
        </w:tc>
      </w:tr>
    </w:tbl>
    <w:p w14:paraId="0181A7D8" w14:textId="77777777" w:rsidR="002218CD" w:rsidRPr="00C12EC1" w:rsidRDefault="002218CD" w:rsidP="00DE0A50">
      <w:pPr>
        <w:spacing w:line="200" w:lineRule="exact"/>
        <w:rPr>
          <w:rFonts w:ascii="Times New Roman" w:eastAsia="Times New Roman" w:hAnsi="Times New Roman"/>
          <w:sz w:val="24"/>
          <w:lang w:val="es-GT"/>
        </w:rPr>
      </w:pPr>
    </w:p>
    <w:sectPr w:rsidR="002218CD" w:rsidRPr="00C12EC1" w:rsidSect="002A7029">
      <w:headerReference w:type="default" r:id="rId9"/>
      <w:pgSz w:w="12240" w:h="15840"/>
      <w:pgMar w:top="1880" w:right="500" w:bottom="280" w:left="500" w:header="5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7D570" w14:textId="77777777" w:rsidR="00CE1264" w:rsidRDefault="00CE1264">
      <w:r>
        <w:separator/>
      </w:r>
    </w:p>
  </w:endnote>
  <w:endnote w:type="continuationSeparator" w:id="0">
    <w:p w14:paraId="393C1126" w14:textId="77777777" w:rsidR="00CE1264" w:rsidRDefault="00CE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D10BF" w14:textId="77777777" w:rsidR="00CE1264" w:rsidRDefault="00CE1264">
      <w:r>
        <w:separator/>
      </w:r>
    </w:p>
  </w:footnote>
  <w:footnote w:type="continuationSeparator" w:id="0">
    <w:p w14:paraId="7E41E05E" w14:textId="77777777" w:rsidR="00CE1264" w:rsidRDefault="00CE1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03BA1" w14:textId="77777777" w:rsidR="00C41AEA" w:rsidRDefault="001C3A1A">
    <w:pPr>
      <w:spacing w:line="14" w:lineRule="auto"/>
      <w:rPr>
        <w:sz w:val="20"/>
      </w:rPr>
    </w:pPr>
    <w:r>
      <w:rPr>
        <w:rFonts w:ascii="Times New Roman"/>
        <w:noProof/>
        <w:position w:val="11"/>
        <w:sz w:val="20"/>
        <w:lang w:val="es-GT" w:eastAsia="es-GT"/>
      </w:rPr>
      <w:drawing>
        <wp:anchor distT="0" distB="0" distL="114300" distR="114300" simplePos="0" relativeHeight="251658240" behindDoc="0" locked="0" layoutInCell="1" allowOverlap="1" wp14:anchorId="0170CD39" wp14:editId="5F7DC4E5">
          <wp:simplePos x="0" y="0"/>
          <wp:positionH relativeFrom="column">
            <wp:posOffset>5616575</wp:posOffset>
          </wp:positionH>
          <wp:positionV relativeFrom="page">
            <wp:posOffset>342900</wp:posOffset>
          </wp:positionV>
          <wp:extent cx="1160780" cy="504825"/>
          <wp:effectExtent l="19050" t="0" r="127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78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11"/>
        <w:sz w:val="20"/>
        <w:lang w:val="es-GT" w:eastAsia="es-GT"/>
      </w:rPr>
      <w:drawing>
        <wp:anchor distT="0" distB="0" distL="0" distR="0" simplePos="0" relativeHeight="251656192" behindDoc="0" locked="0" layoutInCell="1" allowOverlap="1" wp14:anchorId="76F76014" wp14:editId="0B2DD13C">
          <wp:simplePos x="0" y="0"/>
          <wp:positionH relativeFrom="page">
            <wp:posOffset>438150</wp:posOffset>
          </wp:positionH>
          <wp:positionV relativeFrom="page">
            <wp:posOffset>295275</wp:posOffset>
          </wp:positionV>
          <wp:extent cx="1743075" cy="571500"/>
          <wp:effectExtent l="19050" t="0" r="952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430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6FEC">
      <w:rPr>
        <w:rFonts w:ascii="Times New Roman"/>
        <w:noProof/>
        <w:position w:val="11"/>
        <w:sz w:val="20"/>
        <w:lang w:val="es-GT" w:eastAsia="es-G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C0A8E9" wp14:editId="351CE2BD">
              <wp:simplePos x="0" y="0"/>
              <wp:positionH relativeFrom="column">
                <wp:posOffset>610870</wp:posOffset>
              </wp:positionH>
              <wp:positionV relativeFrom="paragraph">
                <wp:posOffset>-12700</wp:posOffset>
              </wp:positionV>
              <wp:extent cx="5920105" cy="722630"/>
              <wp:effectExtent l="13970" t="7620" r="9525" b="1270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0105" cy="722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84C79" w14:textId="77777777" w:rsidR="007C7A05" w:rsidRPr="001C3A1A" w:rsidRDefault="007C7A05" w:rsidP="007C7A05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 w:rsidRPr="001C3A1A">
                            <w:rPr>
                              <w:b/>
                              <w:lang w:val="es-ES"/>
                            </w:rPr>
                            <w:t>Universidad de San Carlos de Guatemala</w:t>
                          </w:r>
                        </w:p>
                        <w:p w14:paraId="26FA7FBF" w14:textId="77777777" w:rsidR="007C7A05" w:rsidRPr="001C3A1A" w:rsidRDefault="007C7A05" w:rsidP="007C7A05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 w:rsidRPr="001C3A1A">
                            <w:rPr>
                              <w:b/>
                              <w:lang w:val="es-ES"/>
                            </w:rPr>
                            <w:t>Centro Universitario de Occidente</w:t>
                          </w:r>
                        </w:p>
                        <w:p w14:paraId="7303884B" w14:textId="77777777" w:rsidR="007C7A05" w:rsidRPr="001C3A1A" w:rsidRDefault="001C3A1A" w:rsidP="007C7A05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 w:rsidRPr="001C3A1A">
                            <w:rPr>
                              <w:b/>
                              <w:lang w:val="es-ES"/>
                            </w:rPr>
                            <w:t>División</w:t>
                          </w:r>
                          <w:r w:rsidR="007C7A05" w:rsidRPr="001C3A1A">
                            <w:rPr>
                              <w:b/>
                              <w:lang w:val="es-ES"/>
                            </w:rPr>
                            <w:t xml:space="preserve"> de Arquitectura y Diseño</w:t>
                          </w:r>
                        </w:p>
                        <w:p w14:paraId="69909124" w14:textId="77777777" w:rsidR="001C3A1A" w:rsidRPr="001C3A1A" w:rsidRDefault="001C3A1A" w:rsidP="007C7A05">
                          <w:pPr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1C3A1A">
                            <w:rPr>
                              <w:sz w:val="16"/>
                              <w:szCs w:val="16"/>
                              <w:lang w:val="es-ES"/>
                            </w:rPr>
                            <w:t>Aprobado según Punto 2 inciso 2.1 del Acta 9-2004 de sesión ordinaria de Junta Directiva celebrada el 11 de mayo de 2004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C0A8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8.1pt;margin-top:-1pt;width:466.15pt;height:5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" strokecolor="white [3212]">
              <v:textbox>
                <w:txbxContent>
                  <w:p w14:paraId="0AD84C79" w14:textId="77777777" w:rsidR="007C7A05" w:rsidRPr="001C3A1A" w:rsidRDefault="007C7A05" w:rsidP="007C7A05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1C3A1A">
                      <w:rPr>
                        <w:b/>
                        <w:lang w:val="es-ES"/>
                      </w:rPr>
                      <w:t>Universidad de San Carlos de Guatemala</w:t>
                    </w:r>
                  </w:p>
                  <w:p w14:paraId="26FA7FBF" w14:textId="77777777" w:rsidR="007C7A05" w:rsidRPr="001C3A1A" w:rsidRDefault="007C7A05" w:rsidP="007C7A05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1C3A1A">
                      <w:rPr>
                        <w:b/>
                        <w:lang w:val="es-ES"/>
                      </w:rPr>
                      <w:t>Centro Universitario de Occidente</w:t>
                    </w:r>
                  </w:p>
                  <w:p w14:paraId="7303884B" w14:textId="77777777" w:rsidR="007C7A05" w:rsidRPr="001C3A1A" w:rsidRDefault="001C3A1A" w:rsidP="007C7A05">
                    <w:pPr>
                      <w:jc w:val="center"/>
                      <w:rPr>
                        <w:b/>
                        <w:lang w:val="es-ES"/>
                      </w:rPr>
                    </w:pPr>
                    <w:r w:rsidRPr="001C3A1A">
                      <w:rPr>
                        <w:b/>
                        <w:lang w:val="es-ES"/>
                      </w:rPr>
                      <w:t>División</w:t>
                    </w:r>
                    <w:r w:rsidR="007C7A05" w:rsidRPr="001C3A1A">
                      <w:rPr>
                        <w:b/>
                        <w:lang w:val="es-ES"/>
                      </w:rPr>
                      <w:t xml:space="preserve"> de Arquitectura y Diseño</w:t>
                    </w:r>
                  </w:p>
                  <w:p w14:paraId="69909124" w14:textId="77777777" w:rsidR="001C3A1A" w:rsidRPr="001C3A1A" w:rsidRDefault="001C3A1A" w:rsidP="007C7A05">
                    <w:pPr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  <w:r w:rsidRPr="001C3A1A">
                      <w:rPr>
                        <w:sz w:val="16"/>
                        <w:szCs w:val="16"/>
                        <w:lang w:val="es-ES"/>
                      </w:rPr>
                      <w:t>Aprobado según Punto 2 inciso 2.1 del Acta 9-2004 de sesión ordinaria de Junta Directiva celebrada el 11 de mayo de 2004</w:t>
                    </w:r>
                  </w:p>
                </w:txbxContent>
              </v:textbox>
            </v:shape>
          </w:pict>
        </mc:Fallback>
      </mc:AlternateContent>
    </w:r>
    <w:r w:rsidR="00C17649">
      <w:rPr>
        <w:rFonts w:ascii="Times New Roman"/>
        <w:noProof/>
        <w:position w:val="11"/>
        <w:sz w:val="20"/>
        <w:lang w:val="es-ES" w:eastAsia="es-ES"/>
      </w:rPr>
      <w:t xml:space="preserve">                        </w:t>
    </w:r>
    <w:r w:rsidR="00C17649">
      <w:rPr>
        <w:rFonts w:ascii="Times New Roman"/>
        <w:noProof/>
        <w:position w:val="11"/>
        <w:sz w:val="20"/>
        <w:lang w:val="es-ES" w:eastAsia="es-ES"/>
      </w:rPr>
      <w:tab/>
      <w:t>Q</w:t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C17649">
      <w:rPr>
        <w:rFonts w:ascii="Times New Roman"/>
        <w:noProof/>
        <w:position w:val="11"/>
        <w:sz w:val="20"/>
        <w:lang w:val="es-ES" w:eastAsia="es-ES"/>
      </w:rPr>
      <w:tab/>
    </w:r>
    <w:r w:rsidR="00417031">
      <w:rPr>
        <w:noProof/>
        <w:lang w:val="es-GT" w:eastAsia="es-GT"/>
      </w:rPr>
      <w:drawing>
        <wp:anchor distT="0" distB="0" distL="0" distR="0" simplePos="0" relativeHeight="251657216" behindDoc="1" locked="0" layoutInCell="1" allowOverlap="1" wp14:anchorId="30333C4F" wp14:editId="389D7FC3">
          <wp:simplePos x="0" y="0"/>
          <wp:positionH relativeFrom="page">
            <wp:posOffset>254634</wp:posOffset>
          </wp:positionH>
          <wp:positionV relativeFrom="page">
            <wp:posOffset>1061085</wp:posOffset>
          </wp:positionV>
          <wp:extent cx="7143750" cy="13335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143750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A1D4EF7E">
      <w:start w:val="1"/>
      <w:numFmt w:val="decimal"/>
      <w:lvlText w:val="%1."/>
      <w:lvlJc w:val="left"/>
    </w:lvl>
    <w:lvl w:ilvl="1" w:tplc="67BC2B0A">
      <w:start w:val="1"/>
      <w:numFmt w:val="bullet"/>
      <w:lvlText w:val=""/>
      <w:lvlJc w:val="left"/>
    </w:lvl>
    <w:lvl w:ilvl="2" w:tplc="7360CAE2">
      <w:start w:val="1"/>
      <w:numFmt w:val="bullet"/>
      <w:lvlText w:val=""/>
      <w:lvlJc w:val="left"/>
    </w:lvl>
    <w:lvl w:ilvl="3" w:tplc="FADC5514">
      <w:start w:val="1"/>
      <w:numFmt w:val="bullet"/>
      <w:lvlText w:val=""/>
      <w:lvlJc w:val="left"/>
    </w:lvl>
    <w:lvl w:ilvl="4" w:tplc="5D40D822">
      <w:start w:val="1"/>
      <w:numFmt w:val="bullet"/>
      <w:lvlText w:val=""/>
      <w:lvlJc w:val="left"/>
    </w:lvl>
    <w:lvl w:ilvl="5" w:tplc="33F6F236">
      <w:start w:val="1"/>
      <w:numFmt w:val="bullet"/>
      <w:lvlText w:val=""/>
      <w:lvlJc w:val="left"/>
    </w:lvl>
    <w:lvl w:ilvl="6" w:tplc="A046287C">
      <w:start w:val="1"/>
      <w:numFmt w:val="bullet"/>
      <w:lvlText w:val=""/>
      <w:lvlJc w:val="left"/>
    </w:lvl>
    <w:lvl w:ilvl="7" w:tplc="92FAECEA">
      <w:start w:val="1"/>
      <w:numFmt w:val="bullet"/>
      <w:lvlText w:val=""/>
      <w:lvlJc w:val="left"/>
    </w:lvl>
    <w:lvl w:ilvl="8" w:tplc="8108A04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ABFC95D2">
      <w:start w:val="4"/>
      <w:numFmt w:val="decimal"/>
      <w:lvlText w:val="%1."/>
      <w:lvlJc w:val="left"/>
    </w:lvl>
    <w:lvl w:ilvl="1" w:tplc="4370AA94">
      <w:start w:val="1"/>
      <w:numFmt w:val="bullet"/>
      <w:lvlText w:val=""/>
      <w:lvlJc w:val="left"/>
    </w:lvl>
    <w:lvl w:ilvl="2" w:tplc="90F69B34">
      <w:start w:val="1"/>
      <w:numFmt w:val="bullet"/>
      <w:lvlText w:val=""/>
      <w:lvlJc w:val="left"/>
    </w:lvl>
    <w:lvl w:ilvl="3" w:tplc="8C9CE5BC">
      <w:start w:val="1"/>
      <w:numFmt w:val="bullet"/>
      <w:lvlText w:val=""/>
      <w:lvlJc w:val="left"/>
    </w:lvl>
    <w:lvl w:ilvl="4" w:tplc="EBEC80C8">
      <w:start w:val="1"/>
      <w:numFmt w:val="bullet"/>
      <w:lvlText w:val=""/>
      <w:lvlJc w:val="left"/>
    </w:lvl>
    <w:lvl w:ilvl="5" w:tplc="FEAC9F24">
      <w:start w:val="1"/>
      <w:numFmt w:val="bullet"/>
      <w:lvlText w:val=""/>
      <w:lvlJc w:val="left"/>
    </w:lvl>
    <w:lvl w:ilvl="6" w:tplc="9D7076F0">
      <w:start w:val="1"/>
      <w:numFmt w:val="bullet"/>
      <w:lvlText w:val=""/>
      <w:lvlJc w:val="left"/>
    </w:lvl>
    <w:lvl w:ilvl="7" w:tplc="432A37E8">
      <w:start w:val="1"/>
      <w:numFmt w:val="bullet"/>
      <w:lvlText w:val=""/>
      <w:lvlJc w:val="left"/>
    </w:lvl>
    <w:lvl w:ilvl="8" w:tplc="3A0AEFAC">
      <w:start w:val="1"/>
      <w:numFmt w:val="bullet"/>
      <w:lvlText w:val=""/>
      <w:lvlJc w:val="left"/>
    </w:lvl>
  </w:abstractNum>
  <w:abstractNum w:abstractNumId="2">
    <w:nsid w:val="50DE269E"/>
    <w:multiLevelType w:val="hybridMultilevel"/>
    <w:tmpl w:val="82B4C780"/>
    <w:lvl w:ilvl="0" w:tplc="37D2BC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EA"/>
    <w:rsid w:val="00055A6E"/>
    <w:rsid w:val="0009376F"/>
    <w:rsid w:val="000E52DB"/>
    <w:rsid w:val="000E7689"/>
    <w:rsid w:val="001A3769"/>
    <w:rsid w:val="001C3A1A"/>
    <w:rsid w:val="002218CD"/>
    <w:rsid w:val="00246BF5"/>
    <w:rsid w:val="002501F5"/>
    <w:rsid w:val="002A7029"/>
    <w:rsid w:val="003257D7"/>
    <w:rsid w:val="00333633"/>
    <w:rsid w:val="00365D06"/>
    <w:rsid w:val="00385CEE"/>
    <w:rsid w:val="003D6EA8"/>
    <w:rsid w:val="00417031"/>
    <w:rsid w:val="004A6FEC"/>
    <w:rsid w:val="0056409D"/>
    <w:rsid w:val="00577B47"/>
    <w:rsid w:val="00580DB0"/>
    <w:rsid w:val="00616D9E"/>
    <w:rsid w:val="006537CD"/>
    <w:rsid w:val="00684098"/>
    <w:rsid w:val="006A4381"/>
    <w:rsid w:val="006D7190"/>
    <w:rsid w:val="006E3FCA"/>
    <w:rsid w:val="00794610"/>
    <w:rsid w:val="00797BEF"/>
    <w:rsid w:val="007C7A05"/>
    <w:rsid w:val="007D4C28"/>
    <w:rsid w:val="0084271A"/>
    <w:rsid w:val="008B0C98"/>
    <w:rsid w:val="008C15DA"/>
    <w:rsid w:val="009536D7"/>
    <w:rsid w:val="0097375E"/>
    <w:rsid w:val="0099468D"/>
    <w:rsid w:val="009C69D6"/>
    <w:rsid w:val="009F5998"/>
    <w:rsid w:val="00A60AE5"/>
    <w:rsid w:val="00A66683"/>
    <w:rsid w:val="00BA7E9E"/>
    <w:rsid w:val="00C10066"/>
    <w:rsid w:val="00C12EC1"/>
    <w:rsid w:val="00C17649"/>
    <w:rsid w:val="00C41AEA"/>
    <w:rsid w:val="00C7033C"/>
    <w:rsid w:val="00C7135F"/>
    <w:rsid w:val="00CE1264"/>
    <w:rsid w:val="00DE0A50"/>
    <w:rsid w:val="00E46474"/>
    <w:rsid w:val="00EC4971"/>
    <w:rsid w:val="00F02A1B"/>
    <w:rsid w:val="00F42235"/>
    <w:rsid w:val="00F47156"/>
    <w:rsid w:val="00F52155"/>
    <w:rsid w:val="00F62D38"/>
    <w:rsid w:val="00FD62F8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8A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76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7649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C176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649"/>
    <w:rPr>
      <w:rFonts w:ascii="Arial" w:eastAsia="Arial" w:hAnsi="Arial" w:cs="Arial"/>
    </w:rPr>
  </w:style>
  <w:style w:type="paragraph" w:styleId="Textoindependiente">
    <w:name w:val="Body Text"/>
    <w:basedOn w:val="Normal"/>
    <w:link w:val="TextoindependienteCar"/>
    <w:uiPriority w:val="1"/>
    <w:qFormat/>
    <w:rsid w:val="006D719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7190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A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A05"/>
    <w:rPr>
      <w:rFonts w:ascii="Tahoma" w:eastAsia="Arial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FF46E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39"/>
    <w:unhideWhenUsed/>
    <w:rsid w:val="00DE0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76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7649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C176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649"/>
    <w:rPr>
      <w:rFonts w:ascii="Arial" w:eastAsia="Arial" w:hAnsi="Arial" w:cs="Arial"/>
    </w:rPr>
  </w:style>
  <w:style w:type="paragraph" w:styleId="Textoindependiente">
    <w:name w:val="Body Text"/>
    <w:basedOn w:val="Normal"/>
    <w:link w:val="TextoindependienteCar"/>
    <w:uiPriority w:val="1"/>
    <w:qFormat/>
    <w:rsid w:val="006D719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7190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A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A05"/>
    <w:rPr>
      <w:rFonts w:ascii="Tahoma" w:eastAsia="Arial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FF46E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39"/>
    <w:unhideWhenUsed/>
    <w:rsid w:val="00DE0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1078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Fam Barrios Alvarado</cp:lastModifiedBy>
  <cp:revision>5</cp:revision>
  <dcterms:created xsi:type="dcterms:W3CDTF">2020-06-01T02:41:00Z</dcterms:created>
  <dcterms:modified xsi:type="dcterms:W3CDTF">2020-06-04T03:44:00Z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2019-01-26T00:00:00Z</vt:filetime>
  </property>
</Properties>
</file>